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75EB6"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B94BF7">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B94BF7">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B94BF7">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B94BF7">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proofErr w:type="spellStart"/>
            <w:r>
              <w:rPr>
                <w:rFonts w:ascii="Arial" w:hAnsi="Arial" w:cs="ArialMT"/>
                <w:bCs/>
                <w:sz w:val="18"/>
                <w:szCs w:val="18"/>
                <w:lang w:val="de-DE"/>
              </w:rPr>
              <w:t>Az</w:t>
            </w:r>
            <w:proofErr w:type="spellEnd"/>
            <w:r>
              <w:rPr>
                <w:rFonts w:ascii="Arial" w:hAnsi="Arial" w:cs="ArialMT"/>
                <w:bCs/>
                <w:sz w:val="18"/>
                <w:szCs w:val="18"/>
                <w:lang w:val="de-DE"/>
              </w:rPr>
              <w:t xml:space="preserve"> </w:t>
            </w:r>
            <w:r w:rsidR="009F0A2F">
              <w:rPr>
                <w:rFonts w:ascii="Arial" w:hAnsi="Arial" w:cs="ArialMT"/>
                <w:bCs/>
                <w:sz w:val="18"/>
                <w:szCs w:val="18"/>
                <w:lang w:val="de-DE"/>
              </w:rPr>
              <w:fldChar w:fldCharType="begin">
                <w:ffData>
                  <w:name w:val="AktenzeichenKennung"/>
                  <w:enabled/>
                  <w:calcOnExit w:val="0"/>
                  <w:textInput>
                    <w:default w:val="047.43 - P 460/2023"/>
                  </w:textInput>
                </w:ffData>
              </w:fldChar>
            </w:r>
            <w:bookmarkStart w:id="4" w:name="AktenzeichenKennung"/>
            <w:r w:rsidR="009F0A2F">
              <w:rPr>
                <w:rFonts w:ascii="Arial" w:hAnsi="Arial" w:cs="ArialMT"/>
                <w:bCs/>
                <w:sz w:val="18"/>
                <w:szCs w:val="18"/>
                <w:lang w:val="de-DE"/>
              </w:rPr>
              <w:instrText xml:space="preserve"> FORMTEXT </w:instrText>
            </w:r>
            <w:r w:rsidR="009F0A2F">
              <w:rPr>
                <w:rFonts w:ascii="Arial" w:hAnsi="Arial" w:cs="ArialMT"/>
                <w:bCs/>
                <w:sz w:val="18"/>
                <w:szCs w:val="18"/>
                <w:lang w:val="de-DE"/>
              </w:rPr>
            </w:r>
            <w:r w:rsidR="009F0A2F">
              <w:rPr>
                <w:rFonts w:ascii="Arial" w:hAnsi="Arial" w:cs="ArialMT"/>
                <w:bCs/>
                <w:sz w:val="18"/>
                <w:szCs w:val="18"/>
                <w:lang w:val="de-DE"/>
              </w:rPr>
              <w:fldChar w:fldCharType="separate"/>
            </w:r>
            <w:r w:rsidR="00B94BF7">
              <w:rPr>
                <w:rFonts w:ascii="Arial" w:hAnsi="Arial" w:cs="ArialMT"/>
                <w:bCs/>
                <w:sz w:val="18"/>
                <w:szCs w:val="18"/>
                <w:lang w:val="de-DE"/>
              </w:rPr>
              <w:t>047.43 - P 460/2023</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Pr="00575EB6">
              <w:rPr>
                <w:rFonts w:ascii="Arial" w:hAnsi="Arial" w:cs="ArialMT"/>
                <w:sz w:val="18"/>
                <w:szCs w:val="18"/>
                <w:lang w:val="de-DE"/>
              </w:rPr>
            </w:r>
            <w:r w:rsidRPr="00575EB6">
              <w:rPr>
                <w:rFonts w:ascii="Arial" w:hAnsi="Arial" w:cs="ArialMT"/>
                <w:sz w:val="18"/>
                <w:szCs w:val="18"/>
                <w:lang w:val="de-DE"/>
              </w:rPr>
              <w:fldChar w:fldCharType="separate"/>
            </w:r>
            <w:r w:rsidR="00B94BF7">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6"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25.05.2023"/>
                  </w:textInput>
                </w:ffData>
              </w:fldChar>
            </w:r>
            <w:r w:rsidRPr="00575EB6">
              <w:rPr>
                <w:rFonts w:ascii="Arial" w:hAnsi="Arial" w:cs="Arial"/>
                <w:bCs/>
                <w:sz w:val="18"/>
                <w:szCs w:val="18"/>
                <w:lang w:val="de-DE"/>
              </w:rPr>
              <w:instrText xml:space="preserve"> FORMTEXT </w:instrText>
            </w:r>
            <w:r w:rsidRPr="00575EB6">
              <w:rPr>
                <w:rFonts w:ascii="Arial" w:hAnsi="Arial" w:cs="Arial"/>
                <w:bCs/>
                <w:sz w:val="18"/>
                <w:szCs w:val="18"/>
                <w:lang w:val="de-DE"/>
              </w:rPr>
            </w:r>
            <w:r w:rsidRPr="00575EB6">
              <w:rPr>
                <w:rFonts w:ascii="Arial" w:hAnsi="Arial" w:cs="Arial"/>
                <w:bCs/>
                <w:sz w:val="18"/>
                <w:szCs w:val="18"/>
                <w:lang w:val="de-DE"/>
              </w:rPr>
              <w:fldChar w:fldCharType="separate"/>
            </w:r>
            <w:r w:rsidR="00B94BF7">
              <w:rPr>
                <w:rFonts w:ascii="Arial" w:hAnsi="Arial" w:cs="Arial"/>
                <w:bCs/>
                <w:sz w:val="18"/>
                <w:szCs w:val="18"/>
                <w:lang w:val="de-DE"/>
              </w:rPr>
              <w:t>25.05.2023</w:t>
            </w:r>
            <w:r w:rsidRPr="00575EB6">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575EB6" w:rsidRDefault="009060D7" w:rsidP="00615E42">
            <w:pPr>
              <w:pStyle w:val="BasicParagraph"/>
              <w:ind w:right="-6"/>
              <w:jc w:val="both"/>
              <w:rPr>
                <w:rFonts w:ascii="Arial-BoldMT" w:hAnsi="Arial-BoldMT" w:cs="Arial-BoldMT"/>
                <w:b/>
                <w:bCs/>
                <w:szCs w:val="22"/>
              </w:rPr>
            </w:pPr>
            <w:r w:rsidRPr="00B94BF7">
              <w:rPr>
                <w:rFonts w:ascii="Arial-BoldMT" w:hAnsi="Arial-BoldMT" w:cs="Arial-BoldMT"/>
                <w:b/>
                <w:bCs/>
                <w:sz w:val="32"/>
                <w:szCs w:val="32"/>
              </w:rPr>
              <w:fldChar w:fldCharType="begin">
                <w:ffData>
                  <w:name w:val="SS_Text"/>
                  <w:enabled/>
                  <w:calcOnExit w:val="0"/>
                  <w:textInput>
                    <w:default w:val="Verpackungssteuer: Zumeldung zum Urteil des Bundesverwaltungsgerichts in Leipzig"/>
                  </w:textInput>
                </w:ffData>
              </w:fldChar>
            </w:r>
            <w:bookmarkStart w:id="7" w:name="SS_Text"/>
            <w:r w:rsidRPr="00B94BF7">
              <w:rPr>
                <w:rFonts w:ascii="Arial-BoldMT" w:hAnsi="Arial-BoldMT" w:cs="Arial-BoldMT"/>
                <w:b/>
                <w:bCs/>
                <w:sz w:val="32"/>
                <w:szCs w:val="32"/>
              </w:rPr>
              <w:instrText xml:space="preserve"> FORMTEXT </w:instrText>
            </w:r>
            <w:r w:rsidRPr="00B94BF7">
              <w:rPr>
                <w:rFonts w:ascii="Arial-BoldMT" w:hAnsi="Arial-BoldMT" w:cs="Arial-BoldMT"/>
                <w:b/>
                <w:bCs/>
                <w:sz w:val="32"/>
                <w:szCs w:val="32"/>
              </w:rPr>
            </w:r>
            <w:r w:rsidRPr="00B94BF7">
              <w:rPr>
                <w:rFonts w:ascii="Arial-BoldMT" w:hAnsi="Arial-BoldMT" w:cs="Arial-BoldMT"/>
                <w:b/>
                <w:bCs/>
                <w:sz w:val="32"/>
                <w:szCs w:val="32"/>
              </w:rPr>
              <w:fldChar w:fldCharType="separate"/>
            </w:r>
            <w:r w:rsidR="00B94BF7" w:rsidRPr="00B94BF7">
              <w:rPr>
                <w:rFonts w:ascii="Arial-BoldMT" w:hAnsi="Arial-BoldMT" w:cs="Arial-BoldMT"/>
                <w:b/>
                <w:bCs/>
                <w:sz w:val="32"/>
                <w:szCs w:val="32"/>
              </w:rPr>
              <w:t>Verpackungssteuer: Zumeldung zum Urteil des Bundesverwaltungsgerichts in Leipzig</w:t>
            </w:r>
            <w:r w:rsidRPr="00B94BF7">
              <w:rPr>
                <w:rFonts w:ascii="Arial-BoldMT" w:hAnsi="Arial-BoldMT" w:cs="Arial-BoldMT"/>
                <w:b/>
                <w:bCs/>
                <w:sz w:val="32"/>
                <w:szCs w:val="32"/>
              </w:rPr>
              <w:fldChar w:fldCharType="end"/>
            </w:r>
            <w:bookmarkEnd w:id="7"/>
          </w:p>
          <w:p w:rsidR="00615E42" w:rsidRDefault="00615E42" w:rsidP="00615E42">
            <w:pPr>
              <w:pStyle w:val="BasicParagraph"/>
              <w:ind w:right="-6"/>
              <w:jc w:val="both"/>
              <w:rPr>
                <w:rFonts w:ascii="Arial-BoldMT" w:hAnsi="Arial-BoldMT" w:cs="Arial-BoldMT"/>
                <w:b/>
                <w:bCs/>
                <w:szCs w:val="22"/>
              </w:rPr>
            </w:pPr>
          </w:p>
          <w:p w:rsidR="00615E42" w:rsidRPr="00575EB6" w:rsidRDefault="00615E42" w:rsidP="004C539D">
            <w:pPr>
              <w:pStyle w:val="BasicParagraph"/>
              <w:ind w:right="-6"/>
              <w:rPr>
                <w:rFonts w:ascii="Arial-BoldMT" w:hAnsi="Arial-BoldMT" w:cs="Arial-BoldMT"/>
                <w:b/>
                <w:bCs/>
                <w:szCs w:val="22"/>
              </w:rPr>
            </w:pPr>
          </w:p>
          <w:p w:rsidR="00E4618D" w:rsidRPr="00B94BF7" w:rsidRDefault="00575EB6" w:rsidP="004C539D">
            <w:pPr>
              <w:ind w:right="-6"/>
              <w:rPr>
                <w:rFonts w:ascii="Arial" w:hAnsi="Arial" w:cs="Arial"/>
              </w:rPr>
            </w:pPr>
            <w:r w:rsidRPr="00B94BF7">
              <w:rPr>
                <w:rFonts w:ascii="Arial" w:hAnsi="Arial" w:cs="Arial"/>
                <w:b/>
              </w:rPr>
              <w:t>Stuttgart.</w:t>
            </w:r>
            <w:r w:rsidRPr="00B94BF7">
              <w:rPr>
                <w:rFonts w:ascii="Arial" w:hAnsi="Arial" w:cs="Arial"/>
              </w:rPr>
              <w:t xml:space="preserve"> </w:t>
            </w:r>
            <w:r w:rsidR="00B94BF7" w:rsidRPr="00B94BF7">
              <w:rPr>
                <w:rFonts w:ascii="Arial" w:hAnsi="Arial" w:cs="Arial"/>
                <w:b/>
                <w:bCs/>
                <w:color w:val="000000"/>
                <w:bdr w:val="none" w:sz="0" w:space="0" w:color="auto" w:frame="1"/>
                <w:shd w:val="clear" w:color="auto" w:fill="FFFFFF"/>
              </w:rPr>
              <w:t xml:space="preserve">Zum Ergebnis des gestrigen </w:t>
            </w:r>
            <w:r w:rsidR="00B94BF7">
              <w:rPr>
                <w:rFonts w:ascii="Arial" w:hAnsi="Arial" w:cs="Arial"/>
                <w:b/>
                <w:bCs/>
                <w:color w:val="000000"/>
                <w:bdr w:val="none" w:sz="0" w:space="0" w:color="auto" w:frame="1"/>
                <w:shd w:val="clear" w:color="auto" w:fill="FFFFFF"/>
              </w:rPr>
              <w:t xml:space="preserve">Urteils des Bundesverwaltungsgerichts in Leipzig </w:t>
            </w:r>
            <w:r w:rsidR="00336484">
              <w:rPr>
                <w:rFonts w:ascii="Arial" w:hAnsi="Arial" w:cs="Arial"/>
                <w:b/>
                <w:bCs/>
                <w:color w:val="000000"/>
                <w:bdr w:val="none" w:sz="0" w:space="0" w:color="auto" w:frame="1"/>
                <w:shd w:val="clear" w:color="auto" w:fill="FFFFFF"/>
              </w:rPr>
              <w:t>zur Verpackungssteuer</w:t>
            </w:r>
            <w:r w:rsidR="00336484">
              <w:rPr>
                <w:rFonts w:ascii="Arial" w:hAnsi="Arial" w:cs="Arial"/>
                <w:b/>
                <w:bCs/>
                <w:color w:val="000000"/>
                <w:bdr w:val="none" w:sz="0" w:space="0" w:color="auto" w:frame="1"/>
                <w:shd w:val="clear" w:color="auto" w:fill="FFFFFF"/>
              </w:rPr>
              <w:t xml:space="preserve"> </w:t>
            </w:r>
            <w:bookmarkStart w:id="8" w:name="_GoBack"/>
            <w:bookmarkEnd w:id="8"/>
            <w:r w:rsidR="00B94BF7" w:rsidRPr="00B94BF7">
              <w:rPr>
                <w:rFonts w:ascii="Arial" w:hAnsi="Arial" w:cs="Arial"/>
                <w:b/>
                <w:bCs/>
                <w:color w:val="000000"/>
                <w:bdr w:val="none" w:sz="0" w:space="0" w:color="auto" w:frame="1"/>
                <w:shd w:val="clear" w:color="auto" w:fill="FFFFFF"/>
              </w:rPr>
              <w:t>sagt Ralf Broß, Geschäftsführendes Vorstandsmitglied des Städtetags Baden-Württemberg:</w:t>
            </w:r>
          </w:p>
          <w:p w:rsidR="004C539D" w:rsidRPr="00B94BF7" w:rsidRDefault="004C539D" w:rsidP="004C539D">
            <w:pPr>
              <w:ind w:right="-6"/>
              <w:rPr>
                <w:rFonts w:ascii="Arial" w:hAnsi="Arial" w:cs="Arial"/>
              </w:rPr>
            </w:pPr>
          </w:p>
          <w:p w:rsidR="00B94BF7" w:rsidRPr="00B94BF7" w:rsidRDefault="00B94BF7" w:rsidP="00B94BF7">
            <w:pPr>
              <w:rPr>
                <w:rFonts w:ascii="Arial" w:hAnsi="Arial" w:cs="Arial"/>
                <w:sz w:val="22"/>
                <w:szCs w:val="22"/>
              </w:rPr>
            </w:pPr>
            <w:r w:rsidRPr="00B94BF7">
              <w:rPr>
                <w:rFonts w:ascii="Arial" w:hAnsi="Arial" w:cs="Arial"/>
              </w:rPr>
              <w:t>„Das Urteil des Bundesverwaltungsgerichts zur Tübinger Verpackungssteuer schafft Rechtsklarheit für unsere Mitglied</w:t>
            </w:r>
            <w:r>
              <w:rPr>
                <w:rFonts w:ascii="Arial" w:hAnsi="Arial" w:cs="Arial"/>
              </w:rPr>
              <w:t>s</w:t>
            </w:r>
            <w:r w:rsidRPr="00B94BF7">
              <w:rPr>
                <w:rFonts w:ascii="Arial" w:hAnsi="Arial" w:cs="Arial"/>
              </w:rPr>
              <w:t xml:space="preserve">städte. Die Hartnäckigkeit der Stadt Tübingen, die gegen das anderslautende Urteil des VGH Mannheim Revision eingelegt hatte, hat sich gelohnt. Wir begrüßen die Entscheidung, die den Handlungsspielraum der Kommunen in den Bereichen Abfallvermeidung, Kreislaufwirtschaft und </w:t>
            </w:r>
            <w:proofErr w:type="spellStart"/>
            <w:r w:rsidRPr="00B94BF7">
              <w:rPr>
                <w:rFonts w:ascii="Arial" w:hAnsi="Arial" w:cs="Arial"/>
              </w:rPr>
              <w:t>Vermüllung</w:t>
            </w:r>
            <w:proofErr w:type="spellEnd"/>
            <w:r w:rsidRPr="00B94BF7">
              <w:rPr>
                <w:rFonts w:ascii="Arial" w:hAnsi="Arial" w:cs="Arial"/>
              </w:rPr>
              <w:t xml:space="preserve"> des öffentlichen Straßenraums erweitert.</w:t>
            </w:r>
          </w:p>
          <w:p w:rsidR="00B94BF7" w:rsidRPr="00B94BF7" w:rsidRDefault="00B94BF7" w:rsidP="00B94BF7">
            <w:pPr>
              <w:rPr>
                <w:rFonts w:ascii="Arial" w:hAnsi="Arial" w:cs="Arial"/>
              </w:rPr>
            </w:pPr>
          </w:p>
          <w:p w:rsidR="00B94BF7" w:rsidRPr="00B94BF7" w:rsidRDefault="00B94BF7" w:rsidP="00B94BF7">
            <w:pPr>
              <w:rPr>
                <w:rFonts w:ascii="Arial" w:hAnsi="Arial" w:cs="Arial"/>
              </w:rPr>
            </w:pPr>
            <w:r w:rsidRPr="00B94BF7">
              <w:rPr>
                <w:rFonts w:ascii="Arial" w:hAnsi="Arial" w:cs="Arial"/>
              </w:rPr>
              <w:t>Wir gehen davon aus, dass die Tübinger Verpackungssteuer vor diesem Hintergrund Nachahmer in anderen Städten finden wird. Dafür werden die Städte aber sicherlich erst einmal die Urteilsgründe abwarten, aus denen sich weitere Hinweise zur rechtmäßigen Ausgestaltung der kommunalen Steuer ergeben werden.“</w:t>
            </w:r>
          </w:p>
          <w:p w:rsidR="004C539D" w:rsidRPr="00B94BF7" w:rsidRDefault="004C539D" w:rsidP="004C539D">
            <w:pPr>
              <w:ind w:right="-6"/>
              <w:rPr>
                <w:rFonts w:ascii="Arial" w:hAnsi="Arial" w:cs="Arial"/>
              </w:rPr>
            </w:pP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81A" w:rsidRDefault="005C081A">
      <w:r>
        <w:separator/>
      </w:r>
    </w:p>
  </w:endnote>
  <w:endnote w:type="continuationSeparator" w:id="0">
    <w:p w:rsidR="005C081A" w:rsidRDefault="005C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676511">
      <w:rPr>
        <w:rStyle w:val="Seitenzahl"/>
        <w:rFonts w:ascii="Arial" w:hAnsi="Arial"/>
        <w:noProof/>
        <w:sz w:val="18"/>
      </w:rPr>
      <w:t>1</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81A" w:rsidRDefault="005C081A">
      <w:r>
        <w:separator/>
      </w:r>
    </w:p>
  </w:footnote>
  <w:footnote w:type="continuationSeparator" w:id="0">
    <w:p w:rsidR="005C081A" w:rsidRDefault="005C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6AFDB6"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492302"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1AA5D"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64DF6"/>
    <w:rsid w:val="00171F2F"/>
    <w:rsid w:val="001E07D1"/>
    <w:rsid w:val="001F5F49"/>
    <w:rsid w:val="00251FC2"/>
    <w:rsid w:val="00302394"/>
    <w:rsid w:val="00336484"/>
    <w:rsid w:val="003D16D9"/>
    <w:rsid w:val="004562C0"/>
    <w:rsid w:val="004C539D"/>
    <w:rsid w:val="00566774"/>
    <w:rsid w:val="00575EB6"/>
    <w:rsid w:val="005A2DD5"/>
    <w:rsid w:val="005B612F"/>
    <w:rsid w:val="005C081A"/>
    <w:rsid w:val="005F2B70"/>
    <w:rsid w:val="00613391"/>
    <w:rsid w:val="00615E42"/>
    <w:rsid w:val="00676511"/>
    <w:rsid w:val="006B512A"/>
    <w:rsid w:val="006D1286"/>
    <w:rsid w:val="006F50B3"/>
    <w:rsid w:val="007463B8"/>
    <w:rsid w:val="00746A23"/>
    <w:rsid w:val="00771202"/>
    <w:rsid w:val="009060D7"/>
    <w:rsid w:val="0091161E"/>
    <w:rsid w:val="009279B4"/>
    <w:rsid w:val="009F0A2F"/>
    <w:rsid w:val="00A55BAD"/>
    <w:rsid w:val="00A937EC"/>
    <w:rsid w:val="00B75373"/>
    <w:rsid w:val="00B75F3B"/>
    <w:rsid w:val="00B94BF7"/>
    <w:rsid w:val="00BE5B40"/>
    <w:rsid w:val="00C31FF8"/>
    <w:rsid w:val="00C60CEA"/>
    <w:rsid w:val="00CA27A0"/>
    <w:rsid w:val="00CE1489"/>
    <w:rsid w:val="00D452F3"/>
    <w:rsid w:val="00DA1747"/>
    <w:rsid w:val="00E122F5"/>
    <w:rsid w:val="00E4618D"/>
    <w:rsid w:val="00ED75E1"/>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70B62"/>
  <w15:docId w15:val="{D6A7DC89-CC20-43F8-B887-B2D64500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unhideWhenUsed/>
    <w:rsid w:val="00336484"/>
    <w:rPr>
      <w:rFonts w:ascii="Segoe UI" w:hAnsi="Segoe UI" w:cs="Segoe UI"/>
      <w:sz w:val="18"/>
      <w:szCs w:val="18"/>
    </w:rPr>
  </w:style>
  <w:style w:type="character" w:customStyle="1" w:styleId="SprechblasentextZchn">
    <w:name w:val="Sprechblasentext Zchn"/>
    <w:basedOn w:val="Absatz-Standardschriftart"/>
    <w:link w:val="Sprechblasentext"/>
    <w:semiHidden/>
    <w:rsid w:val="0033648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324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7DB8-D909-4281-BA6F-73CE631E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4</cp:revision>
  <cp:lastPrinted>2023-05-25T11:12:00Z</cp:lastPrinted>
  <dcterms:created xsi:type="dcterms:W3CDTF">2019-10-17T09:38:00Z</dcterms:created>
  <dcterms:modified xsi:type="dcterms:W3CDTF">2023-05-25T11:52:00Z</dcterms:modified>
</cp:coreProperties>
</file>