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AE67F5"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AE67F5">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AE67F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E67F5">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AE67F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E67F5">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AE67F5"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E67F5">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45/2023"/>
                  </w:textInput>
                </w:ffData>
              </w:fldChar>
            </w:r>
            <w:bookmarkStart w:id="4" w:name="AktenzeichenKennung"/>
            <w:r w:rsidR="009F0A2F">
              <w:rPr>
                <w:rFonts w:ascii="Arial" w:hAnsi="Arial" w:cs="ArialMT"/>
                <w:bCs/>
                <w:sz w:val="18"/>
                <w:szCs w:val="18"/>
                <w:lang w:val="de-DE"/>
              </w:rPr>
              <w:instrText xml:space="preserve"> FORMTEXT </w:instrText>
            </w:r>
            <w:r w:rsidR="00AE67F5">
              <w:rPr>
                <w:rFonts w:ascii="Arial" w:hAnsi="Arial" w:cs="ArialMT"/>
                <w:bCs/>
                <w:sz w:val="18"/>
                <w:szCs w:val="18"/>
                <w:lang w:val="de-DE"/>
              </w:rPr>
            </w:r>
            <w:r w:rsidR="009F0A2F">
              <w:rPr>
                <w:rFonts w:ascii="Arial" w:hAnsi="Arial" w:cs="ArialMT"/>
                <w:bCs/>
                <w:sz w:val="18"/>
                <w:szCs w:val="18"/>
                <w:lang w:val="de-DE"/>
              </w:rPr>
              <w:fldChar w:fldCharType="separate"/>
            </w:r>
            <w:r w:rsidR="00AE67F5">
              <w:rPr>
                <w:rFonts w:ascii="Arial" w:hAnsi="Arial" w:cs="ArialMT"/>
                <w:bCs/>
                <w:sz w:val="18"/>
                <w:szCs w:val="18"/>
                <w:lang w:val="de-DE"/>
              </w:rPr>
              <w:t>047.43 - P 445/2023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AE67F5" w:rsidRPr="00575EB6">
              <w:rPr>
                <w:rFonts w:ascii="Arial" w:hAnsi="Arial" w:cs="ArialMT"/>
                <w:sz w:val="18"/>
                <w:szCs w:val="18"/>
                <w:lang w:val="de-DE"/>
              </w:rPr>
            </w:r>
            <w:r w:rsidRPr="00575EB6">
              <w:rPr>
                <w:rFonts w:ascii="Arial" w:hAnsi="Arial" w:cs="ArialMT"/>
                <w:sz w:val="18"/>
                <w:szCs w:val="18"/>
                <w:lang w:val="de-DE"/>
              </w:rPr>
              <w:fldChar w:fldCharType="separate"/>
            </w:r>
            <w:r w:rsidR="00AE67F5">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25.01.2023"/>
                  </w:textInput>
                </w:ffData>
              </w:fldChar>
            </w:r>
            <w:r w:rsidRPr="00575EB6">
              <w:rPr>
                <w:rFonts w:ascii="Arial" w:hAnsi="Arial" w:cs="Arial"/>
                <w:bCs/>
                <w:sz w:val="18"/>
                <w:szCs w:val="18"/>
                <w:lang w:val="de-DE"/>
              </w:rPr>
              <w:instrText xml:space="preserve"> FORMTEXT </w:instrText>
            </w:r>
            <w:r w:rsidR="00AE67F5" w:rsidRPr="00575EB6">
              <w:rPr>
                <w:rFonts w:ascii="Arial" w:hAnsi="Arial" w:cs="Arial"/>
                <w:bCs/>
                <w:sz w:val="18"/>
                <w:szCs w:val="18"/>
                <w:lang w:val="de-DE"/>
              </w:rPr>
            </w:r>
            <w:r w:rsidRPr="00575EB6">
              <w:rPr>
                <w:rFonts w:ascii="Arial" w:hAnsi="Arial" w:cs="Arial"/>
                <w:bCs/>
                <w:sz w:val="18"/>
                <w:szCs w:val="18"/>
                <w:lang w:val="de-DE"/>
              </w:rPr>
              <w:fldChar w:fldCharType="separate"/>
            </w:r>
            <w:r w:rsidR="00AE67F5">
              <w:rPr>
                <w:rFonts w:ascii="Arial" w:hAnsi="Arial" w:cs="Arial"/>
                <w:bCs/>
                <w:sz w:val="18"/>
                <w:szCs w:val="18"/>
                <w:lang w:val="de-DE"/>
              </w:rPr>
              <w:t>25.01.2023</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bookmarkStart w:id="7" w:name="_GoBack"/>
      <w:tr w:rsidR="00E4618D" w:rsidRPr="005A2DD5" w:rsidTr="005A2DD5">
        <w:tc>
          <w:tcPr>
            <w:tcW w:w="6464" w:type="dxa"/>
            <w:shd w:val="clear" w:color="auto" w:fill="auto"/>
            <w:tcMar>
              <w:left w:w="0" w:type="dxa"/>
              <w:right w:w="0" w:type="dxa"/>
            </w:tcMar>
          </w:tcPr>
          <w:p w:rsidR="00575EB6" w:rsidRPr="00AE67F5" w:rsidRDefault="009060D7" w:rsidP="00615E42">
            <w:pPr>
              <w:pStyle w:val="BasicParagraph"/>
              <w:ind w:right="-6"/>
              <w:jc w:val="both"/>
              <w:rPr>
                <w:rFonts w:ascii="Arial-BoldMT" w:hAnsi="Arial-BoldMT" w:cs="Arial-BoldMT"/>
                <w:b/>
                <w:bCs/>
                <w:sz w:val="32"/>
                <w:szCs w:val="22"/>
              </w:rPr>
            </w:pPr>
            <w:r w:rsidRPr="00AE67F5">
              <w:rPr>
                <w:rFonts w:ascii="Arial-BoldMT" w:hAnsi="Arial-BoldMT" w:cs="Arial-BoldMT"/>
                <w:b/>
                <w:bCs/>
                <w:sz w:val="32"/>
                <w:szCs w:val="22"/>
              </w:rPr>
              <w:fldChar w:fldCharType="begin">
                <w:ffData>
                  <w:name w:val="SS_Text"/>
                  <w:enabled/>
                  <w:calcOnExit w:val="0"/>
                  <w:textInput>
                    <w:default w:val="Zumeldung zur Pressemitteilung des Ministeriums des Innern, für Digitalisierung und Kommunen: &quot;Große Sachlichkeit beim Blauli"/>
                  </w:textInput>
                </w:ffData>
              </w:fldChar>
            </w:r>
            <w:bookmarkStart w:id="8" w:name="SS_Text"/>
            <w:r w:rsidRPr="00AE67F5">
              <w:rPr>
                <w:rFonts w:ascii="Arial-BoldMT" w:hAnsi="Arial-BoldMT" w:cs="Arial-BoldMT"/>
                <w:b/>
                <w:bCs/>
                <w:sz w:val="32"/>
                <w:szCs w:val="22"/>
              </w:rPr>
              <w:instrText xml:space="preserve"> FORMTEXT </w:instrText>
            </w:r>
            <w:r w:rsidR="00AE67F5" w:rsidRPr="00AE67F5">
              <w:rPr>
                <w:rFonts w:ascii="Arial-BoldMT" w:hAnsi="Arial-BoldMT" w:cs="Arial-BoldMT"/>
                <w:b/>
                <w:bCs/>
                <w:sz w:val="32"/>
                <w:szCs w:val="22"/>
              </w:rPr>
            </w:r>
            <w:r w:rsidRPr="00AE67F5">
              <w:rPr>
                <w:rFonts w:ascii="Arial-BoldMT" w:hAnsi="Arial-BoldMT" w:cs="Arial-BoldMT"/>
                <w:b/>
                <w:bCs/>
                <w:sz w:val="32"/>
                <w:szCs w:val="22"/>
              </w:rPr>
              <w:fldChar w:fldCharType="separate"/>
            </w:r>
            <w:r w:rsidR="00AE67F5" w:rsidRPr="00AE67F5">
              <w:rPr>
                <w:rFonts w:ascii="Arial-BoldMT" w:hAnsi="Arial-BoldMT" w:cs="Arial-BoldMT"/>
                <w:b/>
                <w:bCs/>
                <w:sz w:val="32"/>
                <w:szCs w:val="22"/>
              </w:rPr>
              <w:t>Zumeldung zur Pressemitteilung des Ministeriums des Innern, für</w:t>
            </w:r>
            <w:r w:rsidR="00AE67F5">
              <w:rPr>
                <w:rFonts w:ascii="Arial-BoldMT" w:hAnsi="Arial-BoldMT" w:cs="Arial-BoldMT"/>
                <w:b/>
                <w:bCs/>
                <w:sz w:val="32"/>
                <w:szCs w:val="22"/>
              </w:rPr>
              <w:t xml:space="preserve"> Digitalisierung und Kommunen: </w:t>
            </w:r>
            <w:r w:rsidR="00AE67F5" w:rsidRPr="00AE67F5">
              <w:rPr>
                <w:rFonts w:ascii="Arial" w:hAnsi="Arial" w:cs="Arial"/>
                <w:b/>
                <w:color w:val="auto"/>
                <w:sz w:val="32"/>
                <w:szCs w:val="32"/>
              </w:rPr>
              <w:t>„</w:t>
            </w:r>
            <w:r w:rsidR="00AE67F5" w:rsidRPr="00AE67F5">
              <w:rPr>
                <w:rFonts w:ascii="Arial-BoldMT" w:hAnsi="Arial-BoldMT" w:cs="Arial-BoldMT"/>
                <w:b/>
                <w:bCs/>
                <w:sz w:val="32"/>
                <w:szCs w:val="22"/>
              </w:rPr>
              <w:t>Große Sachlichkeit beim Blauli</w:t>
            </w:r>
            <w:r w:rsidRPr="00AE67F5">
              <w:rPr>
                <w:rFonts w:ascii="Arial-BoldMT" w:hAnsi="Arial-BoldMT" w:cs="Arial-BoldMT"/>
                <w:b/>
                <w:bCs/>
                <w:sz w:val="32"/>
                <w:szCs w:val="22"/>
              </w:rPr>
              <w:fldChar w:fldCharType="end"/>
            </w:r>
            <w:bookmarkEnd w:id="8"/>
            <w:r w:rsidRPr="00AE67F5">
              <w:rPr>
                <w:rFonts w:ascii="Arial-BoldMT" w:hAnsi="Arial-BoldMT" w:cs="Arial-BoldMT"/>
                <w:b/>
                <w:bCs/>
                <w:sz w:val="32"/>
                <w:szCs w:val="22"/>
              </w:rPr>
              <w:fldChar w:fldCharType="begin">
                <w:ffData>
                  <w:name w:val="SS_Text2"/>
                  <w:enabled/>
                  <w:calcOnExit w:val="0"/>
                  <w:textInput>
                    <w:default w:val="cht-Austausch im Innenministerium&quot;"/>
                  </w:textInput>
                </w:ffData>
              </w:fldChar>
            </w:r>
            <w:bookmarkStart w:id="9" w:name="SS_Text2"/>
            <w:r w:rsidRPr="00AE67F5">
              <w:rPr>
                <w:rFonts w:ascii="Arial-BoldMT" w:hAnsi="Arial-BoldMT" w:cs="Arial-BoldMT"/>
                <w:b/>
                <w:bCs/>
                <w:sz w:val="32"/>
                <w:szCs w:val="22"/>
              </w:rPr>
              <w:instrText xml:space="preserve"> FORMTEXT </w:instrText>
            </w:r>
            <w:r w:rsidR="00AE67F5" w:rsidRPr="00AE67F5">
              <w:rPr>
                <w:rFonts w:ascii="Arial-BoldMT" w:hAnsi="Arial-BoldMT" w:cs="Arial-BoldMT"/>
                <w:b/>
                <w:bCs/>
                <w:sz w:val="32"/>
                <w:szCs w:val="22"/>
              </w:rPr>
            </w:r>
            <w:r w:rsidRPr="00AE67F5">
              <w:rPr>
                <w:rFonts w:ascii="Arial-BoldMT" w:hAnsi="Arial-BoldMT" w:cs="Arial-BoldMT"/>
                <w:b/>
                <w:bCs/>
                <w:sz w:val="32"/>
                <w:szCs w:val="22"/>
              </w:rPr>
              <w:fldChar w:fldCharType="separate"/>
            </w:r>
            <w:r w:rsidR="00AE67F5" w:rsidRPr="00AE67F5">
              <w:rPr>
                <w:rFonts w:ascii="Arial-BoldMT" w:hAnsi="Arial-BoldMT" w:cs="Arial-BoldMT"/>
                <w:b/>
                <w:bCs/>
                <w:sz w:val="32"/>
                <w:szCs w:val="22"/>
              </w:rPr>
              <w:t>cht-Austausch im Innenministerium</w:t>
            </w:r>
            <w:r w:rsidRPr="00AE67F5">
              <w:rPr>
                <w:rFonts w:ascii="Arial-BoldMT" w:hAnsi="Arial-BoldMT" w:cs="Arial-BoldMT"/>
                <w:b/>
                <w:bCs/>
                <w:sz w:val="32"/>
                <w:szCs w:val="22"/>
              </w:rPr>
              <w:fldChar w:fldCharType="end"/>
            </w:r>
            <w:bookmarkEnd w:id="9"/>
            <w:r w:rsidR="00AE67F5" w:rsidRPr="00AE67F5">
              <w:rPr>
                <w:rFonts w:ascii="Arial" w:hAnsi="Arial" w:cs="Arial"/>
                <w:b/>
                <w:color w:val="auto"/>
                <w:sz w:val="32"/>
                <w:szCs w:val="32"/>
              </w:rPr>
              <w:t>“</w:t>
            </w:r>
          </w:p>
          <w:bookmarkEnd w:id="7"/>
          <w:p w:rsidR="00615E42" w:rsidRDefault="00615E42" w:rsidP="00615E42">
            <w:pPr>
              <w:pStyle w:val="BasicParagraph"/>
              <w:ind w:right="-6"/>
              <w:jc w:val="both"/>
              <w:rPr>
                <w:rFonts w:ascii="Arial-BoldMT" w:hAnsi="Arial-BoldMT" w:cs="Arial-BoldMT"/>
                <w:b/>
                <w:bCs/>
                <w:szCs w:val="22"/>
              </w:rPr>
            </w:pPr>
          </w:p>
          <w:p w:rsidR="00AE67F5" w:rsidRDefault="00575EB6" w:rsidP="00AE67F5">
            <w:pPr>
              <w:spacing w:before="100" w:beforeAutospacing="1" w:after="100" w:afterAutospacing="1"/>
              <w:rPr>
                <w:rFonts w:ascii="Arial" w:hAnsi="Arial" w:cs="Arial"/>
              </w:rPr>
            </w:pPr>
            <w:r w:rsidRPr="00575EB6">
              <w:rPr>
                <w:rFonts w:ascii="Arial" w:hAnsi="Arial" w:cs="Arial"/>
                <w:b/>
              </w:rPr>
              <w:t>Stuttgart.</w:t>
            </w:r>
            <w:r>
              <w:rPr>
                <w:rFonts w:ascii="Arial" w:hAnsi="Arial" w:cs="Arial"/>
              </w:rPr>
              <w:t xml:space="preserve"> </w:t>
            </w:r>
            <w:r w:rsidR="00AE67F5" w:rsidRPr="00AE67F5">
              <w:rPr>
                <w:rFonts w:ascii="Arial" w:hAnsi="Arial" w:cs="Arial"/>
              </w:rPr>
              <w:t xml:space="preserve">Gewalt gegen Polizei-, Ordnungs-, Feuerwehr- und Rettungskräfte ist inakzeptabel. Das machte Ralf Broß, Geschäftsführendes Vorstandsmitglied des Städtetags Baden-Württemberg, bei dem Treffen im Innenministerium deutlich. </w:t>
            </w:r>
          </w:p>
          <w:p w:rsidR="00AE67F5" w:rsidRDefault="00AE67F5" w:rsidP="00AE67F5">
            <w:pPr>
              <w:spacing w:before="100" w:beforeAutospacing="1" w:after="100" w:afterAutospacing="1"/>
              <w:rPr>
                <w:rFonts w:ascii="Arial" w:hAnsi="Arial" w:cs="Arial"/>
              </w:rPr>
            </w:pPr>
            <w:r w:rsidRPr="00AE67F5">
              <w:rPr>
                <w:rFonts w:ascii="Arial" w:hAnsi="Arial" w:cs="Arial"/>
              </w:rPr>
              <w:t xml:space="preserve">„Es ist verstörend, wenn Helfende selbst zur Zielscheibe von Angriffen werden. Das gilt gleichermaßen für das Haupt- wie für das Ehrenamt. Solche Angriffe verurteilen wir auf das Schärfste. Dennoch darf aus dem Fehlverhalten Einzelner keine allgemeine Verschärfung von Verboten abgeleitet werden.“ </w:t>
            </w:r>
          </w:p>
          <w:p w:rsidR="00E4618D" w:rsidRPr="00AE67F5" w:rsidRDefault="00AE67F5" w:rsidP="00AE67F5">
            <w:pPr>
              <w:spacing w:before="100" w:beforeAutospacing="1" w:after="100" w:afterAutospacing="1"/>
              <w:rPr>
                <w:rFonts w:ascii="Arial" w:hAnsi="Arial" w:cs="Arial"/>
              </w:rPr>
            </w:pPr>
            <w:r w:rsidRPr="00AE67F5">
              <w:rPr>
                <w:rFonts w:ascii="Arial" w:hAnsi="Arial" w:cs="Arial"/>
              </w:rPr>
              <w:t>Der Städtetag habe mit Expertinnen und Experten seines Rechts- und Verfassungsausschusses diskutiert, ob die Zulässigkeit von Feuerwerk an Silvester stärker begrenzt werden sollte. Dabei wurde deutlich: Bestehende Verbote sollten nicht pauschal ausgeweitet werden. „Vielmehr wünschen sich die Städte größere Flexibilität bei der Festlegung von Verbotszonen. Außerdem sollte geprüft werden, ob der Vollzug bestehender Gebote gestärkt werden kann, indem bereits zeitlich vor einer konkreten Gefahr für Einsatzkräfte angesetzt wird. Zusammengefasst: Der Städtetag ist für eine Diskussion zur Nachjustierung der bestehenden Regelungen offen, sieht jedoch akut keine zwingende Handlungsnotwen</w:t>
            </w:r>
            <w:r w:rsidRPr="00AE67F5">
              <w:rPr>
                <w:rFonts w:ascii="Arial" w:hAnsi="Arial" w:cs="Arial"/>
              </w:rPr>
              <w:lastRenderedPageBreak/>
              <w:t>digkeit. Vielmehr ist es Aufgabe der Strafverfolgungsbehörden, die Übertretung gesetzlicher Regeln und Gewalt gegen Einsatzkräfte konsequent und zeitnah zu verfolgen.“</w:t>
            </w: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9D" w:rsidRDefault="008B169D">
      <w:r>
        <w:separator/>
      </w:r>
    </w:p>
  </w:endnote>
  <w:endnote w:type="continuationSeparator" w:id="0">
    <w:p w:rsidR="008B169D" w:rsidRDefault="008B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AE67F5">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9D" w:rsidRDefault="008B169D">
      <w:r>
        <w:separator/>
      </w:r>
    </w:p>
  </w:footnote>
  <w:footnote w:type="continuationSeparator" w:id="0">
    <w:p w:rsidR="008B169D" w:rsidRDefault="008B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A4967"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A3CD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CE2B9"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4562C0"/>
    <w:rsid w:val="004C539D"/>
    <w:rsid w:val="00566774"/>
    <w:rsid w:val="00575EB6"/>
    <w:rsid w:val="005A2DD5"/>
    <w:rsid w:val="005B612F"/>
    <w:rsid w:val="00613391"/>
    <w:rsid w:val="00615E42"/>
    <w:rsid w:val="00676511"/>
    <w:rsid w:val="006B512A"/>
    <w:rsid w:val="006D1286"/>
    <w:rsid w:val="006F50B3"/>
    <w:rsid w:val="007463B8"/>
    <w:rsid w:val="00746A23"/>
    <w:rsid w:val="00771202"/>
    <w:rsid w:val="008B169D"/>
    <w:rsid w:val="009060D7"/>
    <w:rsid w:val="0091161E"/>
    <w:rsid w:val="009279B4"/>
    <w:rsid w:val="009F0A2F"/>
    <w:rsid w:val="00A55BAD"/>
    <w:rsid w:val="00A937EC"/>
    <w:rsid w:val="00AE67F5"/>
    <w:rsid w:val="00B75373"/>
    <w:rsid w:val="00B75F3B"/>
    <w:rsid w:val="00BE5B40"/>
    <w:rsid w:val="00C31FF8"/>
    <w:rsid w:val="00C60CEA"/>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4ABD4"/>
  <w15:docId w15:val="{F91DAB69-3228-4342-8E28-E7AFA0B0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155">
      <w:bodyDiv w:val="1"/>
      <w:marLeft w:val="0"/>
      <w:marRight w:val="0"/>
      <w:marTop w:val="0"/>
      <w:marBottom w:val="0"/>
      <w:divBdr>
        <w:top w:val="none" w:sz="0" w:space="0" w:color="auto"/>
        <w:left w:val="none" w:sz="0" w:space="0" w:color="auto"/>
        <w:bottom w:val="none" w:sz="0" w:space="0" w:color="auto"/>
        <w:right w:val="none" w:sz="0" w:space="0" w:color="auto"/>
      </w:divBdr>
    </w:div>
    <w:div w:id="116877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C4FA-5740-4C54-A834-E51E2641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3</cp:revision>
  <dcterms:created xsi:type="dcterms:W3CDTF">2019-10-17T09:38:00Z</dcterms:created>
  <dcterms:modified xsi:type="dcterms:W3CDTF">2023-01-25T14:39:00Z</dcterms:modified>
</cp:coreProperties>
</file>