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bookmarkStart w:id="0" w:name="_GoBack"/>
            <w:bookmarkEnd w:id="0"/>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1" w:name="SS_Sachbear_Status"/>
            <w:r w:rsidR="00575EB6" w:rsidRPr="00575EB6">
              <w:rPr>
                <w:rFonts w:ascii="Arial" w:hAnsi="Arial" w:cs="ArialMT"/>
                <w:sz w:val="18"/>
                <w:szCs w:val="18"/>
                <w:lang w:val="de-DE"/>
              </w:rPr>
              <w:instrText xml:space="preserve"> FORMTEXT </w:instrText>
            </w:r>
            <w:r w:rsidR="0034370E"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34370E">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1"/>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2" w:name="SS_Sachbear_Name"/>
            <w:r w:rsidR="00575EB6" w:rsidRPr="00575EB6">
              <w:rPr>
                <w:rFonts w:ascii="ArialMT" w:hAnsi="ArialMT" w:cs="ArialMT"/>
                <w:sz w:val="18"/>
                <w:szCs w:val="18"/>
                <w:lang w:val="de-DE"/>
              </w:rPr>
              <w:instrText xml:space="preserve"> FORMTEXT </w:instrText>
            </w:r>
            <w:r w:rsidR="0034370E"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34370E">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2"/>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3"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34370E"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34370E">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T 0711 22921-</w:t>
            </w:r>
            <w:bookmarkStart w:id="4"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34370E"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34370E">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4"/>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2 - P 421/2022"/>
                  </w:textInput>
                </w:ffData>
              </w:fldChar>
            </w:r>
            <w:bookmarkStart w:id="5" w:name="AktenzeichenKennung"/>
            <w:r w:rsidR="009F0A2F">
              <w:rPr>
                <w:rFonts w:ascii="Arial" w:hAnsi="Arial" w:cs="ArialMT"/>
                <w:bCs/>
                <w:sz w:val="18"/>
                <w:szCs w:val="18"/>
                <w:lang w:val="de-DE"/>
              </w:rPr>
              <w:instrText xml:space="preserve"> FORMTEXT </w:instrText>
            </w:r>
            <w:r w:rsidR="0034370E">
              <w:rPr>
                <w:rFonts w:ascii="Arial" w:hAnsi="Arial" w:cs="ArialMT"/>
                <w:bCs/>
                <w:sz w:val="18"/>
                <w:szCs w:val="18"/>
                <w:lang w:val="de-DE"/>
              </w:rPr>
            </w:r>
            <w:r w:rsidR="009F0A2F">
              <w:rPr>
                <w:rFonts w:ascii="Arial" w:hAnsi="Arial" w:cs="ArialMT"/>
                <w:bCs/>
                <w:sz w:val="18"/>
                <w:szCs w:val="18"/>
                <w:lang w:val="de-DE"/>
              </w:rPr>
              <w:fldChar w:fldCharType="separate"/>
            </w:r>
            <w:r w:rsidR="0034370E">
              <w:rPr>
                <w:rFonts w:ascii="Arial" w:hAnsi="Arial" w:cs="ArialMT"/>
                <w:bCs/>
                <w:sz w:val="18"/>
                <w:szCs w:val="18"/>
                <w:lang w:val="de-DE"/>
              </w:rPr>
              <w:t>042 - P 421/2022</w:t>
            </w:r>
            <w:r w:rsidR="009F0A2F">
              <w:rPr>
                <w:rFonts w:ascii="Arial" w:hAnsi="Arial" w:cs="ArialMT"/>
                <w:bCs/>
                <w:sz w:val="18"/>
                <w:szCs w:val="18"/>
                <w:lang w:val="de-DE"/>
              </w:rPr>
              <w:fldChar w:fldCharType="end"/>
            </w:r>
            <w:bookmarkEnd w:id="5"/>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Kl"/>
                  </w:textInput>
                </w:ffData>
              </w:fldChar>
            </w:r>
            <w:bookmarkStart w:id="6" w:name="SS_Sachbear_Zeichen"/>
            <w:r w:rsidRPr="00575EB6">
              <w:rPr>
                <w:rFonts w:ascii="Arial" w:hAnsi="Arial" w:cs="ArialMT"/>
                <w:sz w:val="18"/>
                <w:szCs w:val="18"/>
                <w:lang w:val="de-DE"/>
              </w:rPr>
              <w:instrText xml:space="preserve"> FORMTEXT </w:instrText>
            </w:r>
            <w:r w:rsidR="0034370E" w:rsidRPr="00575EB6">
              <w:rPr>
                <w:rFonts w:ascii="Arial" w:hAnsi="Arial" w:cs="ArialMT"/>
                <w:sz w:val="18"/>
                <w:szCs w:val="18"/>
                <w:lang w:val="de-DE"/>
              </w:rPr>
            </w:r>
            <w:r w:rsidRPr="00575EB6">
              <w:rPr>
                <w:rFonts w:ascii="Arial" w:hAnsi="Arial" w:cs="ArialMT"/>
                <w:sz w:val="18"/>
                <w:szCs w:val="18"/>
                <w:lang w:val="de-DE"/>
              </w:rPr>
              <w:fldChar w:fldCharType="separate"/>
            </w:r>
            <w:r w:rsidR="0034370E">
              <w:rPr>
                <w:rFonts w:ascii="Arial" w:hAnsi="Arial" w:cs="ArialMT"/>
                <w:sz w:val="18"/>
                <w:szCs w:val="18"/>
                <w:lang w:val="de-DE"/>
              </w:rPr>
              <w:t>Co/Kl</w:t>
            </w:r>
            <w:r w:rsidRPr="00575EB6">
              <w:rPr>
                <w:rFonts w:ascii="Arial" w:hAnsi="Arial" w:cs="ArialMT"/>
                <w:sz w:val="18"/>
                <w:szCs w:val="18"/>
              </w:rPr>
              <w:fldChar w:fldCharType="end"/>
            </w:r>
            <w:bookmarkEnd w:id="6"/>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7"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04.04.2022"/>
                  </w:textInput>
                </w:ffData>
              </w:fldChar>
            </w:r>
            <w:r w:rsidRPr="00575EB6">
              <w:rPr>
                <w:rFonts w:ascii="Arial" w:hAnsi="Arial" w:cs="Arial"/>
                <w:bCs/>
                <w:sz w:val="18"/>
                <w:szCs w:val="18"/>
                <w:lang w:val="de-DE"/>
              </w:rPr>
              <w:instrText xml:space="preserve"> FORMTEXT </w:instrText>
            </w:r>
            <w:r w:rsidR="0034370E" w:rsidRPr="00575EB6">
              <w:rPr>
                <w:rFonts w:ascii="Arial" w:hAnsi="Arial" w:cs="Arial"/>
                <w:bCs/>
                <w:sz w:val="18"/>
                <w:szCs w:val="18"/>
                <w:lang w:val="de-DE"/>
              </w:rPr>
            </w:r>
            <w:r w:rsidRPr="00575EB6">
              <w:rPr>
                <w:rFonts w:ascii="Arial" w:hAnsi="Arial" w:cs="Arial"/>
                <w:bCs/>
                <w:sz w:val="18"/>
                <w:szCs w:val="18"/>
                <w:lang w:val="de-DE"/>
              </w:rPr>
              <w:fldChar w:fldCharType="separate"/>
            </w:r>
            <w:r w:rsidR="0034370E">
              <w:rPr>
                <w:rFonts w:ascii="Arial" w:hAnsi="Arial" w:cs="Arial"/>
                <w:bCs/>
                <w:sz w:val="18"/>
                <w:szCs w:val="18"/>
                <w:lang w:val="de-DE"/>
              </w:rPr>
              <w:t>04.04.2022</w:t>
            </w:r>
            <w:r w:rsidRPr="00575EB6">
              <w:rPr>
                <w:rFonts w:ascii="Arial" w:hAnsi="Arial" w:cs="Arial"/>
                <w:bCs/>
                <w:sz w:val="18"/>
                <w:szCs w:val="18"/>
                <w:lang w:val="de-DE"/>
              </w:rPr>
              <w:fldChar w:fldCharType="end"/>
            </w:r>
            <w:bookmarkEnd w:id="7"/>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Pr="00297E97" w:rsidRDefault="009060D7" w:rsidP="00297E97">
            <w:pPr>
              <w:pStyle w:val="BasicParagraph"/>
              <w:spacing w:line="240" w:lineRule="auto"/>
              <w:ind w:right="-6"/>
              <w:jc w:val="both"/>
              <w:rPr>
                <w:rFonts w:ascii="Arial" w:hAnsi="Arial" w:cs="Arial"/>
                <w:b/>
                <w:bCs/>
              </w:rPr>
            </w:pPr>
            <w:r w:rsidRPr="00297E97">
              <w:rPr>
                <w:rFonts w:ascii="Arial" w:hAnsi="Arial" w:cs="Arial"/>
                <w:b/>
                <w:bCs/>
              </w:rPr>
              <w:fldChar w:fldCharType="begin">
                <w:ffData>
                  <w:name w:val="SS_Text"/>
                  <w:enabled/>
                  <w:calcOnExit w:val="0"/>
                  <w:textInput>
                    <w:default w:val="Der Städtetag Baden-Württemberg diskutiert in all seinen Gremien die Folgen des Ukraine-Kriegs für die Städte, ebenso wie mög"/>
                  </w:textInput>
                </w:ffData>
              </w:fldChar>
            </w:r>
            <w:bookmarkStart w:id="8" w:name="SS_Text"/>
            <w:r w:rsidRPr="00297E97">
              <w:rPr>
                <w:rFonts w:ascii="Arial" w:hAnsi="Arial" w:cs="Arial"/>
                <w:b/>
                <w:bCs/>
              </w:rPr>
              <w:instrText xml:space="preserve"> FORMTEXT </w:instrText>
            </w:r>
            <w:r w:rsidR="0034370E" w:rsidRPr="00297E97">
              <w:rPr>
                <w:rFonts w:ascii="Arial" w:hAnsi="Arial" w:cs="Arial"/>
                <w:b/>
                <w:bCs/>
              </w:rPr>
            </w:r>
            <w:r w:rsidRPr="00297E97">
              <w:rPr>
                <w:rFonts w:ascii="Arial" w:hAnsi="Arial" w:cs="Arial"/>
                <w:b/>
                <w:bCs/>
              </w:rPr>
              <w:fldChar w:fldCharType="separate"/>
            </w:r>
            <w:r w:rsidR="0034370E">
              <w:rPr>
                <w:rFonts w:ascii="Arial" w:hAnsi="Arial" w:cs="Arial"/>
                <w:b/>
                <w:bCs/>
              </w:rPr>
              <w:t>Der Städtetag Baden-Württemberg diskutiert in all seinen Gremien die Folgen des Ukraine-Kriegs für die Städte, ebenso wie mög</w:t>
            </w:r>
            <w:r w:rsidRPr="00297E97">
              <w:rPr>
                <w:rFonts w:ascii="Arial" w:hAnsi="Arial" w:cs="Arial"/>
                <w:b/>
                <w:bCs/>
              </w:rPr>
              <w:fldChar w:fldCharType="end"/>
            </w:r>
            <w:bookmarkEnd w:id="8"/>
            <w:r w:rsidRPr="00297E97">
              <w:rPr>
                <w:rFonts w:ascii="Arial" w:hAnsi="Arial" w:cs="Arial"/>
                <w:b/>
                <w:bCs/>
              </w:rPr>
              <w:fldChar w:fldCharType="begin">
                <w:ffData>
                  <w:name w:val="SS_Text2"/>
                  <w:enabled/>
                  <w:calcOnExit w:val="0"/>
                  <w:textInput>
                    <w:default w:val="liche Beiträge aus kommunaler Sicht"/>
                  </w:textInput>
                </w:ffData>
              </w:fldChar>
            </w:r>
            <w:bookmarkStart w:id="9" w:name="SS_Text2"/>
            <w:r w:rsidRPr="00297E97">
              <w:rPr>
                <w:rFonts w:ascii="Arial" w:hAnsi="Arial" w:cs="Arial"/>
                <w:b/>
                <w:bCs/>
              </w:rPr>
              <w:instrText xml:space="preserve"> FORMTEXT </w:instrText>
            </w:r>
            <w:r w:rsidR="0034370E" w:rsidRPr="00297E97">
              <w:rPr>
                <w:rFonts w:ascii="Arial" w:hAnsi="Arial" w:cs="Arial"/>
                <w:b/>
                <w:bCs/>
              </w:rPr>
            </w:r>
            <w:r w:rsidRPr="00297E97">
              <w:rPr>
                <w:rFonts w:ascii="Arial" w:hAnsi="Arial" w:cs="Arial"/>
                <w:b/>
                <w:bCs/>
              </w:rPr>
              <w:fldChar w:fldCharType="separate"/>
            </w:r>
            <w:r w:rsidR="0034370E">
              <w:rPr>
                <w:rFonts w:ascii="Arial" w:hAnsi="Arial" w:cs="Arial"/>
                <w:b/>
                <w:bCs/>
              </w:rPr>
              <w:t>liche Beiträge aus kommunaler Sicht</w:t>
            </w:r>
            <w:r w:rsidRPr="00297E97">
              <w:rPr>
                <w:rFonts w:ascii="Arial" w:hAnsi="Arial" w:cs="Arial"/>
                <w:b/>
                <w:bCs/>
              </w:rPr>
              <w:fldChar w:fldCharType="end"/>
            </w:r>
            <w:bookmarkEnd w:id="9"/>
            <w:r w:rsidRPr="00297E97">
              <w:rPr>
                <w:rFonts w:ascii="Arial" w:hAnsi="Arial" w:cs="Arial"/>
                <w:b/>
                <w:bCs/>
              </w:rPr>
              <w:fldChar w:fldCharType="begin">
                <w:ffData>
                  <w:name w:val="SS_Text3"/>
                  <w:enabled/>
                  <w:calcOnExit w:val="0"/>
                  <w:textInput/>
                </w:ffData>
              </w:fldChar>
            </w:r>
            <w:bookmarkStart w:id="10" w:name="SS_Text3"/>
            <w:r w:rsidRPr="00297E97">
              <w:rPr>
                <w:rFonts w:ascii="Arial" w:hAnsi="Arial" w:cs="Arial"/>
                <w:b/>
                <w:bCs/>
              </w:rPr>
              <w:instrText xml:space="preserve"> FORMTEXT </w:instrText>
            </w:r>
            <w:r w:rsidR="0034370E" w:rsidRPr="00297E97">
              <w:rPr>
                <w:rFonts w:ascii="Arial" w:hAnsi="Arial" w:cs="Arial"/>
                <w:b/>
                <w:bCs/>
              </w:rPr>
            </w:r>
            <w:r w:rsidRPr="00297E97">
              <w:rPr>
                <w:rFonts w:ascii="Arial" w:hAnsi="Arial" w:cs="Arial"/>
                <w:b/>
                <w:bCs/>
              </w:rPr>
              <w:fldChar w:fldCharType="separate"/>
            </w:r>
            <w:r w:rsidR="0034370E">
              <w:rPr>
                <w:rFonts w:ascii="Arial" w:hAnsi="Arial" w:cs="Arial"/>
                <w:b/>
                <w:bCs/>
              </w:rPr>
              <w:t> </w:t>
            </w:r>
            <w:r w:rsidR="0034370E">
              <w:rPr>
                <w:rFonts w:ascii="Arial" w:hAnsi="Arial" w:cs="Arial"/>
                <w:b/>
                <w:bCs/>
              </w:rPr>
              <w:t> </w:t>
            </w:r>
            <w:r w:rsidR="0034370E">
              <w:rPr>
                <w:rFonts w:ascii="Arial" w:hAnsi="Arial" w:cs="Arial"/>
                <w:b/>
                <w:bCs/>
              </w:rPr>
              <w:t> </w:t>
            </w:r>
            <w:r w:rsidR="0034370E">
              <w:rPr>
                <w:rFonts w:ascii="Arial" w:hAnsi="Arial" w:cs="Arial"/>
                <w:b/>
                <w:bCs/>
              </w:rPr>
              <w:t> </w:t>
            </w:r>
            <w:r w:rsidR="0034370E">
              <w:rPr>
                <w:rFonts w:ascii="Arial" w:hAnsi="Arial" w:cs="Arial"/>
                <w:b/>
                <w:bCs/>
              </w:rPr>
              <w:t> </w:t>
            </w:r>
            <w:r w:rsidRPr="00297E97">
              <w:rPr>
                <w:rFonts w:ascii="Arial" w:hAnsi="Arial" w:cs="Arial"/>
                <w:b/>
                <w:bCs/>
              </w:rPr>
              <w:fldChar w:fldCharType="end"/>
            </w:r>
            <w:bookmarkEnd w:id="10"/>
          </w:p>
          <w:p w:rsidR="00615E42" w:rsidRPr="00297E97" w:rsidRDefault="00615E42" w:rsidP="00297E97">
            <w:pPr>
              <w:pStyle w:val="BasicParagraph"/>
              <w:spacing w:line="240" w:lineRule="auto"/>
              <w:ind w:right="-6"/>
              <w:jc w:val="both"/>
              <w:rPr>
                <w:rFonts w:ascii="Arial" w:hAnsi="Arial" w:cs="Arial"/>
                <w:b/>
                <w:bCs/>
              </w:rPr>
            </w:pPr>
          </w:p>
          <w:p w:rsidR="00615E42" w:rsidRPr="00297E97" w:rsidRDefault="00615E42" w:rsidP="00297E97">
            <w:pPr>
              <w:pStyle w:val="BasicParagraph"/>
              <w:spacing w:line="240" w:lineRule="auto"/>
              <w:ind w:right="-6"/>
              <w:rPr>
                <w:rFonts w:ascii="Arial" w:hAnsi="Arial" w:cs="Arial"/>
                <w:b/>
                <w:bCs/>
              </w:rPr>
            </w:pPr>
          </w:p>
          <w:p w:rsidR="00BC205F" w:rsidRPr="00297E97" w:rsidRDefault="00575EB6" w:rsidP="00297E97">
            <w:pPr>
              <w:ind w:right="-6"/>
              <w:rPr>
                <w:rFonts w:ascii="Arial" w:hAnsi="Arial" w:cs="Arial"/>
              </w:rPr>
            </w:pPr>
            <w:r w:rsidRPr="00297E97">
              <w:rPr>
                <w:rFonts w:ascii="Arial" w:hAnsi="Arial" w:cs="Arial"/>
                <w:b/>
              </w:rPr>
              <w:t>Stuttgart.</w:t>
            </w:r>
            <w:r w:rsidR="00297E97" w:rsidRPr="00297E97">
              <w:rPr>
                <w:rFonts w:ascii="Arial" w:hAnsi="Arial" w:cs="Arial"/>
                <w:b/>
              </w:rPr>
              <w:t xml:space="preserve"> </w:t>
            </w:r>
            <w:r w:rsidR="00BC205F" w:rsidRPr="00297E97">
              <w:rPr>
                <w:rFonts w:ascii="Arial" w:hAnsi="Arial" w:cs="Arial"/>
              </w:rPr>
              <w:t xml:space="preserve">Länger geplant, jetzt aber hochaktuell befasste sich der Umweltausschuss des Städtetags in seiner Sitzung in der vergangenen Woche umfassend mit den Perspektiven der Erdgas-Infrastruktur in der Wärmewende. Prof. Dr. </w:t>
            </w:r>
            <w:r w:rsidR="00297E97">
              <w:rPr>
                <w:rFonts w:ascii="Arial" w:hAnsi="Arial" w:cs="Arial"/>
              </w:rPr>
              <w:br/>
            </w:r>
            <w:r w:rsidR="00BC205F" w:rsidRPr="00297E97">
              <w:rPr>
                <w:rFonts w:ascii="Arial" w:hAnsi="Arial" w:cs="Arial"/>
              </w:rPr>
              <w:t xml:space="preserve">Leprich von der htw saar zeichnete in der Sitzung ein komplexes Bild der Abhängigkeiten vom Rohstoff Gas, von dem neben der Erzeugung von Wärme und Warnwasser ganze Industriezweige wie die Ernährungswirtschaft, die Chemiewirtschaft, aber auch die Stromerzeugung abhängen. </w:t>
            </w:r>
          </w:p>
          <w:p w:rsidR="00BC205F" w:rsidRPr="00297E97" w:rsidRDefault="00631800" w:rsidP="00297E97">
            <w:pPr>
              <w:pStyle w:val="BasicParagraph"/>
              <w:tabs>
                <w:tab w:val="left" w:pos="7513"/>
              </w:tabs>
              <w:spacing w:after="283" w:line="240" w:lineRule="auto"/>
              <w:rPr>
                <w:rFonts w:ascii="Arial" w:hAnsi="Arial" w:cs="Arial"/>
                <w:lang w:val="de-DE"/>
              </w:rPr>
            </w:pPr>
            <w:r>
              <w:rPr>
                <w:rFonts w:ascii="Arial" w:hAnsi="Arial" w:cs="Arial"/>
                <w:lang w:val="de-DE"/>
              </w:rPr>
              <w:br/>
            </w:r>
            <w:r w:rsidR="00BC205F" w:rsidRPr="00E3740F">
              <w:rPr>
                <w:rFonts w:ascii="Arial" w:hAnsi="Arial" w:cs="Arial"/>
                <w:color w:val="auto"/>
                <w:lang w:val="de-DE"/>
              </w:rPr>
              <w:t xml:space="preserve">„Die aktuellen Entwicklungen in der Ukraine und die Ungewissheit </w:t>
            </w:r>
            <w:r w:rsidR="00297E97" w:rsidRPr="00E3740F">
              <w:rPr>
                <w:rFonts w:ascii="Arial" w:hAnsi="Arial" w:cs="Arial"/>
                <w:color w:val="auto"/>
                <w:lang w:val="de-DE"/>
              </w:rPr>
              <w:t>im</w:t>
            </w:r>
            <w:r w:rsidR="00BC205F" w:rsidRPr="00E3740F">
              <w:rPr>
                <w:rFonts w:ascii="Arial" w:hAnsi="Arial" w:cs="Arial"/>
                <w:color w:val="auto"/>
                <w:lang w:val="de-DE"/>
              </w:rPr>
              <w:t xml:space="preserve"> Zusammenhang mit Gaslieferungen aus Russland lassen diese Abhängigkeiten noch einmal in einem ganz neuen Licht erscheinen“ berichtet Geschäftsführendes Vorstandsmitglied Gudrun Heute-Bluhm aus der Sitzung. „Klar ist, dass wir schnell aus der Wärmeerzeugung mit Gas aussteigen müssen. Dabei spielen kommunale Wärmenetze eine zentrale Rolle“ ergänzt sie. Etwa 50% des in Deutschland verbrauchten Gases kommen aus Russland. Davon wiederum die Hälfte wird für die Wärmeerzeugung benötigt. Kommunale Wärmenetze, die eine Versorgung der Haushalte mit erneuerbarer Wärme ermöglichen, bieten daher ein großes Potential beim dem Vorhaben, die Abhängigkeit vom Rohstoff Gas zu reduzieren. Allerdings wird dies nicht kurzfristig, insbesondere nicht mit Blick auf den nächsten Winter, vollständig umsetzbar sein. Hier kommt es darauf an, die vorhandenen Gasspeicher wieder aufzufüllen und gleichzei</w:t>
            </w:r>
            <w:r w:rsidR="00297E97" w:rsidRPr="00E3740F">
              <w:rPr>
                <w:rFonts w:ascii="Arial" w:hAnsi="Arial" w:cs="Arial"/>
                <w:color w:val="auto"/>
                <w:lang w:val="de-DE"/>
              </w:rPr>
              <w:t>tig den</w:t>
            </w:r>
            <w:r w:rsidR="00BC205F" w:rsidRPr="00E3740F">
              <w:rPr>
                <w:rFonts w:ascii="Arial" w:hAnsi="Arial" w:cs="Arial"/>
                <w:color w:val="auto"/>
                <w:lang w:val="de-DE"/>
              </w:rPr>
              <w:t xml:space="preserve"> Verbrauch zu reduzieren.</w:t>
            </w:r>
          </w:p>
          <w:p w:rsidR="004C539D" w:rsidRPr="00297E97" w:rsidRDefault="00BC205F" w:rsidP="00297E97">
            <w:pPr>
              <w:ind w:right="-6"/>
              <w:rPr>
                <w:rFonts w:ascii="Arial" w:hAnsi="Arial" w:cs="Arial"/>
              </w:rPr>
            </w:pPr>
            <w:r w:rsidRPr="00297E97">
              <w:rPr>
                <w:rFonts w:ascii="Arial" w:hAnsi="Arial" w:cs="Arial"/>
              </w:rPr>
              <w:lastRenderedPageBreak/>
              <w:t>Im Erfahrungsaustausch der Rathausspitzen wird die Frage gestellt nach dem Beitrag der Stadtwerke. Einerseits sind sie der Dreh- und Angelpunkt der Gasnutzung in den Städten. Sie können teilweise die Stromproduktion von Gas auf andere Energieträger umstellen, können aber auch in den von ihnen betriebenen Einrichtungen Temperaturen drosseln.</w:t>
            </w:r>
          </w:p>
          <w:p w:rsidR="00BC205F" w:rsidRPr="00297E97" w:rsidRDefault="00BC205F" w:rsidP="00297E97">
            <w:pPr>
              <w:ind w:right="-6"/>
              <w:rPr>
                <w:rFonts w:ascii="Arial" w:hAnsi="Arial" w:cs="Arial"/>
              </w:rPr>
            </w:pPr>
          </w:p>
          <w:p w:rsidR="00BC205F" w:rsidRPr="00297E97" w:rsidRDefault="00BC205F" w:rsidP="00297E97">
            <w:pPr>
              <w:pStyle w:val="BasicParagraph"/>
              <w:tabs>
                <w:tab w:val="left" w:pos="7513"/>
              </w:tabs>
              <w:spacing w:after="283" w:line="240" w:lineRule="auto"/>
              <w:rPr>
                <w:rFonts w:ascii="Arial" w:hAnsi="Arial" w:cs="Arial"/>
                <w:lang w:val="de-DE"/>
              </w:rPr>
            </w:pPr>
            <w:r w:rsidRPr="00297E97">
              <w:rPr>
                <w:rFonts w:ascii="Arial" w:hAnsi="Arial" w:cs="Arial"/>
                <w:lang w:val="de-DE"/>
              </w:rPr>
              <w:t>Oberbürgermeisterinnen und Oberbürgermeister wollen es nicht beim bloßen Appell belassen. „Die Menschen im Land müssen spüren, dass sie dieser Krieg direkt trifft und betrifft, dass sie aber auch einen konkreten Beitrag im Alltag zu leisten haben.“ In Sporthallen und Schwimmbäder</w:t>
            </w:r>
            <w:r w:rsidR="00631800">
              <w:rPr>
                <w:rFonts w:ascii="Arial" w:hAnsi="Arial" w:cs="Arial"/>
                <w:lang w:val="de-DE"/>
              </w:rPr>
              <w:t>n</w:t>
            </w:r>
            <w:r w:rsidRPr="00297E97">
              <w:rPr>
                <w:rFonts w:ascii="Arial" w:hAnsi="Arial" w:cs="Arial"/>
                <w:lang w:val="de-DE"/>
              </w:rPr>
              <w:t xml:space="preserve"> sollen die Temperaturen abgesenkt werden. „Wir sind daher alle aufgerufen, Energie zu sparen. Dabei kann jede und jeder Einzelne seinen Beitrag leisten: die Wohnung etwas weniger heizen, Strom einsparen, etwa durch besonders energiesparende Geräte im Haushalt, statt dem eigenen Kfz den ÖPNV nutzen etc.“</w:t>
            </w:r>
          </w:p>
          <w:p w:rsidR="00BC205F" w:rsidRPr="00297E97" w:rsidRDefault="00BC205F" w:rsidP="00297E97">
            <w:pPr>
              <w:ind w:right="-6"/>
              <w:rPr>
                <w:rFonts w:ascii="Arial" w:hAnsi="Arial" w:cs="Arial"/>
              </w:rPr>
            </w:pPr>
            <w:r w:rsidRPr="00297E97">
              <w:rPr>
                <w:rFonts w:ascii="Arial" w:hAnsi="Arial" w:cs="Arial"/>
              </w:rPr>
              <w:t>Vor diese</w:t>
            </w:r>
            <w:r w:rsidR="00631800">
              <w:rPr>
                <w:rFonts w:ascii="Arial" w:hAnsi="Arial" w:cs="Arial"/>
              </w:rPr>
              <w:t>m</w:t>
            </w:r>
            <w:r w:rsidRPr="00297E97">
              <w:rPr>
                <w:rFonts w:ascii="Arial" w:hAnsi="Arial" w:cs="Arial"/>
              </w:rPr>
              <w:t xml:space="preserve"> Hintergrund ist es aus Sicht der Stadtoberhäupter auch naheliegend, ein temporäres Tempolimit einzuführen, so wie in der Ölkrise vor 40 Jahren </w:t>
            </w:r>
            <w:r w:rsidR="00631800">
              <w:rPr>
                <w:rFonts w:ascii="Arial" w:hAnsi="Arial" w:cs="Arial"/>
              </w:rPr>
              <w:t xml:space="preserve">als </w:t>
            </w:r>
            <w:r w:rsidRPr="00297E97">
              <w:rPr>
                <w:rFonts w:ascii="Arial" w:hAnsi="Arial" w:cs="Arial"/>
              </w:rPr>
              <w:t xml:space="preserve">der autofreie Sonntag den Menschen den Ernst der Lage vor Augen führte. Das Tempolimit wird inzwischen in fast allen politischen Lagern diskutiert und von der Wirtschaftsweisen Prof. </w:t>
            </w:r>
            <w:r w:rsidR="003C41E5">
              <w:rPr>
                <w:rFonts w:ascii="Arial" w:hAnsi="Arial" w:cs="Arial"/>
              </w:rPr>
              <w:br/>
            </w:r>
            <w:r w:rsidRPr="00297E97">
              <w:rPr>
                <w:rFonts w:ascii="Arial" w:hAnsi="Arial" w:cs="Arial"/>
              </w:rPr>
              <w:t>Veronika Grimm als Übergangsmaßnahme empfohlen, insbesondere flankierend zu einem schnellen Öl</w:t>
            </w:r>
            <w:r w:rsidR="003C41E5">
              <w:rPr>
                <w:rFonts w:ascii="Arial" w:hAnsi="Arial" w:cs="Arial"/>
              </w:rPr>
              <w:t>-</w:t>
            </w:r>
            <w:r w:rsidRPr="00297E97">
              <w:rPr>
                <w:rFonts w:ascii="Arial" w:hAnsi="Arial" w:cs="Arial"/>
              </w:rPr>
              <w:t>Embargo.</w:t>
            </w:r>
          </w:p>
          <w:p w:rsidR="00E4618D" w:rsidRPr="00297E97" w:rsidRDefault="00E4618D" w:rsidP="00297E97">
            <w:pPr>
              <w:pStyle w:val="EinfAbs"/>
              <w:tabs>
                <w:tab w:val="left" w:pos="6464"/>
              </w:tabs>
              <w:spacing w:after="85" w:line="240" w:lineRule="auto"/>
              <w:rPr>
                <w:rFonts w:ascii="Arial" w:hAnsi="Arial" w:cs="Arial"/>
                <w:b/>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Default="0091161E" w:rsidP="00676511">
      <w:pPr>
        <w:pStyle w:val="BasicParagraph"/>
        <w:tabs>
          <w:tab w:val="left" w:pos="7513"/>
        </w:tabs>
        <w:spacing w:after="283"/>
        <w:rPr>
          <w:rFonts w:ascii="ArialMT" w:hAnsi="ArialMT" w:cs="ArialMT"/>
          <w:szCs w:val="22"/>
          <w:lang w:val="de-DE"/>
        </w:rPr>
      </w:pPr>
    </w:p>
    <w:p w:rsidR="00BC205F" w:rsidRPr="00575EB6" w:rsidRDefault="00BC205F" w:rsidP="00676511">
      <w:pPr>
        <w:pStyle w:val="BasicParagraph"/>
        <w:tabs>
          <w:tab w:val="left" w:pos="7513"/>
        </w:tabs>
        <w:spacing w:after="283"/>
        <w:rPr>
          <w:rFonts w:ascii="ArialMT" w:hAnsi="ArialMT" w:cs="ArialMT"/>
          <w:szCs w:val="22"/>
          <w:lang w:val="de-DE"/>
        </w:rPr>
      </w:pPr>
    </w:p>
    <w:sectPr w:rsidR="00BC205F"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34" w:rsidRDefault="00A91E34">
      <w:r>
        <w:separator/>
      </w:r>
    </w:p>
  </w:endnote>
  <w:endnote w:type="continuationSeparator" w:id="0">
    <w:p w:rsidR="00A91E34" w:rsidRDefault="00A9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34370E">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34" w:rsidRDefault="00A91E34">
      <w:r>
        <w:separator/>
      </w:r>
    </w:p>
  </w:footnote>
  <w:footnote w:type="continuationSeparator" w:id="0">
    <w:p w:rsidR="00A91E34" w:rsidRDefault="00A9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832F5"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C2DA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28663"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2682C"/>
    <w:rsid w:val="00132E02"/>
    <w:rsid w:val="00164DF6"/>
    <w:rsid w:val="00171F2F"/>
    <w:rsid w:val="001E07D1"/>
    <w:rsid w:val="001F5F49"/>
    <w:rsid w:val="00251FC2"/>
    <w:rsid w:val="00297E97"/>
    <w:rsid w:val="00302394"/>
    <w:rsid w:val="0034370E"/>
    <w:rsid w:val="003C41E5"/>
    <w:rsid w:val="004562C0"/>
    <w:rsid w:val="004C539D"/>
    <w:rsid w:val="00566774"/>
    <w:rsid w:val="00575EB6"/>
    <w:rsid w:val="005A2DD5"/>
    <w:rsid w:val="005B19CD"/>
    <w:rsid w:val="005B612F"/>
    <w:rsid w:val="00613391"/>
    <w:rsid w:val="00615E42"/>
    <w:rsid w:val="00631800"/>
    <w:rsid w:val="00676511"/>
    <w:rsid w:val="006B512A"/>
    <w:rsid w:val="006D1286"/>
    <w:rsid w:val="006E0D65"/>
    <w:rsid w:val="006F50B3"/>
    <w:rsid w:val="007463B8"/>
    <w:rsid w:val="00746A23"/>
    <w:rsid w:val="00771202"/>
    <w:rsid w:val="009060D7"/>
    <w:rsid w:val="0091161E"/>
    <w:rsid w:val="009279B4"/>
    <w:rsid w:val="009F0A2F"/>
    <w:rsid w:val="00A55BAD"/>
    <w:rsid w:val="00A91E34"/>
    <w:rsid w:val="00A937EC"/>
    <w:rsid w:val="00B75373"/>
    <w:rsid w:val="00B75F3B"/>
    <w:rsid w:val="00BC205F"/>
    <w:rsid w:val="00BE5B40"/>
    <w:rsid w:val="00C31FF8"/>
    <w:rsid w:val="00C60CEA"/>
    <w:rsid w:val="00C642D7"/>
    <w:rsid w:val="00CA27A0"/>
    <w:rsid w:val="00CE1489"/>
    <w:rsid w:val="00D452F3"/>
    <w:rsid w:val="00DA1747"/>
    <w:rsid w:val="00E122F5"/>
    <w:rsid w:val="00E3740F"/>
    <w:rsid w:val="00E4618D"/>
    <w:rsid w:val="00E90ECE"/>
    <w:rsid w:val="00ED75E1"/>
    <w:rsid w:val="00EF2A72"/>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4C098-CAE2-4E00-84D9-30ABDB2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29306">
      <w:bodyDiv w:val="1"/>
      <w:marLeft w:val="0"/>
      <w:marRight w:val="0"/>
      <w:marTop w:val="0"/>
      <w:marBottom w:val="0"/>
      <w:divBdr>
        <w:top w:val="none" w:sz="0" w:space="0" w:color="auto"/>
        <w:left w:val="none" w:sz="0" w:space="0" w:color="auto"/>
        <w:bottom w:val="none" w:sz="0" w:space="0" w:color="auto"/>
        <w:right w:val="none" w:sz="0" w:space="0" w:color="auto"/>
      </w:divBdr>
    </w:div>
    <w:div w:id="951984737">
      <w:bodyDiv w:val="1"/>
      <w:marLeft w:val="0"/>
      <w:marRight w:val="0"/>
      <w:marTop w:val="0"/>
      <w:marBottom w:val="0"/>
      <w:divBdr>
        <w:top w:val="none" w:sz="0" w:space="0" w:color="auto"/>
        <w:left w:val="none" w:sz="0" w:space="0" w:color="auto"/>
        <w:bottom w:val="none" w:sz="0" w:space="0" w:color="auto"/>
        <w:right w:val="none" w:sz="0" w:space="0" w:color="auto"/>
      </w:divBdr>
    </w:div>
    <w:div w:id="1331055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5C4B-05C0-40DA-9B5E-F61FF753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Kluge Annika</cp:lastModifiedBy>
  <cp:revision>8</cp:revision>
  <dcterms:created xsi:type="dcterms:W3CDTF">2019-10-17T09:38:00Z</dcterms:created>
  <dcterms:modified xsi:type="dcterms:W3CDTF">2022-04-04T07:42:00Z</dcterms:modified>
</cp:coreProperties>
</file>