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CF232B">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CF232B">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CF232B">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CF232B">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r>
              <w:rPr>
                <w:rFonts w:ascii="Arial" w:hAnsi="Arial" w:cs="ArialMT"/>
                <w:bCs/>
                <w:sz w:val="18"/>
                <w:szCs w:val="18"/>
                <w:lang w:val="de-DE"/>
              </w:rPr>
              <w:t xml:space="preserve">Az </w:t>
            </w:r>
            <w:r w:rsidR="009F0A2F">
              <w:rPr>
                <w:rFonts w:ascii="Arial" w:hAnsi="Arial" w:cs="ArialMT"/>
                <w:bCs/>
                <w:sz w:val="18"/>
                <w:szCs w:val="18"/>
                <w:lang w:val="de-DE"/>
              </w:rPr>
              <w:fldChar w:fldCharType="begin">
                <w:ffData>
                  <w:name w:val="AktenzeichenKennung"/>
                  <w:enabled/>
                  <w:calcOnExit w:val="0"/>
                  <w:textInput>
                    <w:default w:val="047.43 - P 409/2021"/>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CF232B">
              <w:rPr>
                <w:rFonts w:ascii="Arial" w:hAnsi="Arial" w:cs="ArialMT"/>
                <w:bCs/>
                <w:sz w:val="18"/>
                <w:szCs w:val="18"/>
                <w:lang w:val="de-DE"/>
              </w:rPr>
              <w:t>047.43 - P 409/2021</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CF232B">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BC2B9A"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15.10.2021"/>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15.10.2021</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5A2DD5" w:rsidTr="005A2DD5">
        <w:tc>
          <w:tcPr>
            <w:tcW w:w="6464" w:type="dxa"/>
            <w:shd w:val="clear" w:color="auto" w:fill="auto"/>
            <w:tcMar>
              <w:left w:w="0" w:type="dxa"/>
              <w:right w:w="0" w:type="dxa"/>
            </w:tcMar>
          </w:tcPr>
          <w:p w:rsidR="0097386E" w:rsidRDefault="009060D7" w:rsidP="00615E42">
            <w:pPr>
              <w:pStyle w:val="BasicParagraph"/>
              <w:ind w:right="-6"/>
              <w:jc w:val="both"/>
              <w:rPr>
                <w:rFonts w:ascii="Arial-BoldMT" w:hAnsi="Arial-BoldMT" w:cs="Arial-BoldMT"/>
                <w:b/>
                <w:bCs/>
                <w:sz w:val="32"/>
                <w:szCs w:val="22"/>
              </w:rPr>
            </w:pPr>
            <w:r w:rsidRPr="0097386E">
              <w:rPr>
                <w:rFonts w:ascii="Arial-BoldMT" w:hAnsi="Arial-BoldMT" w:cs="Arial-BoldMT"/>
                <w:b/>
                <w:bCs/>
                <w:sz w:val="32"/>
                <w:szCs w:val="22"/>
              </w:rPr>
              <w:fldChar w:fldCharType="begin">
                <w:ffData>
                  <w:name w:val="SS_Text"/>
                  <w:enabled/>
                  <w:calcOnExit w:val="0"/>
                  <w:textInput>
                    <w:default w:val="Städte und Gemeinden sind über die Situation von Kindern und Jugendlichen alarmiert"/>
                  </w:textInput>
                </w:ffData>
              </w:fldChar>
            </w:r>
            <w:bookmarkStart w:id="7" w:name="SS_Text"/>
            <w:r w:rsidRPr="0097386E">
              <w:rPr>
                <w:rFonts w:ascii="Arial-BoldMT" w:hAnsi="Arial-BoldMT" w:cs="Arial-BoldMT"/>
                <w:b/>
                <w:bCs/>
                <w:sz w:val="32"/>
                <w:szCs w:val="22"/>
              </w:rPr>
              <w:instrText xml:space="preserve"> FORMTEXT </w:instrText>
            </w:r>
            <w:r w:rsidRPr="0097386E">
              <w:rPr>
                <w:rFonts w:ascii="Arial-BoldMT" w:hAnsi="Arial-BoldMT" w:cs="Arial-BoldMT"/>
                <w:b/>
                <w:bCs/>
                <w:sz w:val="32"/>
                <w:szCs w:val="22"/>
              </w:rPr>
            </w:r>
            <w:r w:rsidRPr="0097386E">
              <w:rPr>
                <w:rFonts w:ascii="Arial-BoldMT" w:hAnsi="Arial-BoldMT" w:cs="Arial-BoldMT"/>
                <w:b/>
                <w:bCs/>
                <w:sz w:val="32"/>
                <w:szCs w:val="22"/>
              </w:rPr>
              <w:fldChar w:fldCharType="separate"/>
            </w:r>
            <w:r w:rsidR="00CF232B" w:rsidRPr="0097386E">
              <w:rPr>
                <w:rFonts w:ascii="Arial-BoldMT" w:hAnsi="Arial-BoldMT" w:cs="Arial-BoldMT"/>
                <w:b/>
                <w:bCs/>
                <w:sz w:val="32"/>
                <w:szCs w:val="22"/>
              </w:rPr>
              <w:t xml:space="preserve">Städte und Gemeinden sind über </w:t>
            </w:r>
          </w:p>
          <w:p w:rsidR="0097386E" w:rsidRDefault="00CF232B" w:rsidP="00615E42">
            <w:pPr>
              <w:pStyle w:val="BasicParagraph"/>
              <w:ind w:right="-6"/>
              <w:jc w:val="both"/>
              <w:rPr>
                <w:rFonts w:ascii="Arial-BoldMT" w:hAnsi="Arial-BoldMT" w:cs="Arial-BoldMT"/>
                <w:b/>
                <w:bCs/>
                <w:sz w:val="32"/>
                <w:szCs w:val="22"/>
              </w:rPr>
            </w:pPr>
            <w:r w:rsidRPr="0097386E">
              <w:rPr>
                <w:rFonts w:ascii="Arial-BoldMT" w:hAnsi="Arial-BoldMT" w:cs="Arial-BoldMT"/>
                <w:b/>
                <w:bCs/>
                <w:sz w:val="32"/>
                <w:szCs w:val="22"/>
              </w:rPr>
              <w:t xml:space="preserve">die Situation von Kindern </w:t>
            </w:r>
          </w:p>
          <w:p w:rsidR="00575EB6" w:rsidRDefault="00CF232B" w:rsidP="00615E42">
            <w:pPr>
              <w:pStyle w:val="BasicParagraph"/>
              <w:ind w:right="-6"/>
              <w:jc w:val="both"/>
              <w:rPr>
                <w:rFonts w:ascii="Arial-BoldMT" w:hAnsi="Arial-BoldMT" w:cs="Arial-BoldMT"/>
                <w:b/>
                <w:bCs/>
                <w:szCs w:val="22"/>
              </w:rPr>
            </w:pPr>
            <w:r w:rsidRPr="0097386E">
              <w:rPr>
                <w:rFonts w:ascii="Arial-BoldMT" w:hAnsi="Arial-BoldMT" w:cs="Arial-BoldMT"/>
                <w:b/>
                <w:bCs/>
                <w:sz w:val="32"/>
                <w:szCs w:val="22"/>
              </w:rPr>
              <w:t>und Jugendlichen alarmiert</w:t>
            </w:r>
            <w:r w:rsidR="009060D7" w:rsidRPr="0097386E">
              <w:rPr>
                <w:rFonts w:ascii="Arial-BoldMT" w:hAnsi="Arial-BoldMT" w:cs="Arial-BoldMT"/>
                <w:b/>
                <w:bCs/>
                <w:sz w:val="32"/>
                <w:szCs w:val="22"/>
              </w:rPr>
              <w:fldChar w:fldCharType="end"/>
            </w:r>
            <w:bookmarkEnd w:id="7"/>
          </w:p>
          <w:p w:rsidR="00615E42" w:rsidRDefault="00615E42" w:rsidP="00615E42">
            <w:pPr>
              <w:pStyle w:val="BasicParagraph"/>
              <w:ind w:right="-6"/>
              <w:jc w:val="both"/>
              <w:rPr>
                <w:rFonts w:ascii="Arial-BoldMT" w:hAnsi="Arial-BoldMT" w:cs="Arial-BoldMT"/>
                <w:b/>
                <w:bCs/>
                <w:szCs w:val="22"/>
              </w:rPr>
            </w:pPr>
          </w:p>
          <w:p w:rsidR="00615E42" w:rsidRPr="00575EB6" w:rsidRDefault="00615E42" w:rsidP="004C539D">
            <w:pPr>
              <w:pStyle w:val="BasicParagraph"/>
              <w:ind w:right="-6"/>
              <w:rPr>
                <w:rFonts w:ascii="Arial-BoldMT" w:hAnsi="Arial-BoldMT" w:cs="Arial-BoldMT"/>
                <w:b/>
                <w:bCs/>
                <w:szCs w:val="22"/>
              </w:rPr>
            </w:pPr>
          </w:p>
          <w:p w:rsidR="00CF232B" w:rsidRPr="00CF232B" w:rsidRDefault="00CF232B" w:rsidP="00CF232B">
            <w:pPr>
              <w:ind w:right="-6"/>
              <w:rPr>
                <w:rFonts w:ascii="Arial" w:hAnsi="Arial" w:cs="Arial"/>
                <w:b/>
              </w:rPr>
            </w:pPr>
            <w:r w:rsidRPr="00CF232B">
              <w:rPr>
                <w:rFonts w:ascii="Arial" w:hAnsi="Arial" w:cs="Arial"/>
                <w:b/>
              </w:rPr>
              <w:t>Bruchsal/</w:t>
            </w:r>
            <w:r w:rsidR="00575EB6" w:rsidRPr="00CF232B">
              <w:rPr>
                <w:rFonts w:ascii="Arial" w:hAnsi="Arial" w:cs="Arial"/>
                <w:b/>
              </w:rPr>
              <w:t xml:space="preserve">Stuttgart. </w:t>
            </w:r>
            <w:r w:rsidRPr="00CF232B">
              <w:rPr>
                <w:rFonts w:ascii="Arial" w:hAnsi="Arial" w:cs="Arial"/>
                <w:b/>
              </w:rPr>
              <w:t>Bei der Herbsttagung des Sozialausschusses des Städtetags in Bruchsal befasste sich das Gremium ausführlich mit den Herausforderu</w:t>
            </w:r>
            <w:bookmarkStart w:id="8" w:name="_GoBack"/>
            <w:bookmarkEnd w:id="8"/>
            <w:r w:rsidRPr="00CF232B">
              <w:rPr>
                <w:rFonts w:ascii="Arial" w:hAnsi="Arial" w:cs="Arial"/>
                <w:b/>
              </w:rPr>
              <w:t xml:space="preserve">ngen durch die Corona-Pandemie, insbesondere mit der Situation junger Menschen. </w:t>
            </w:r>
          </w:p>
          <w:p w:rsidR="00CF232B" w:rsidRPr="00CF232B" w:rsidRDefault="00CF232B" w:rsidP="00CF232B">
            <w:pPr>
              <w:ind w:right="-6"/>
              <w:rPr>
                <w:rFonts w:ascii="Arial" w:hAnsi="Arial" w:cs="Arial"/>
                <w:sz w:val="22"/>
                <w:szCs w:val="22"/>
              </w:rPr>
            </w:pPr>
          </w:p>
          <w:p w:rsidR="00BC2B9A" w:rsidRDefault="00CF232B" w:rsidP="00CF232B">
            <w:pPr>
              <w:rPr>
                <w:rFonts w:ascii="Arial" w:hAnsi="Arial" w:cs="Arial"/>
              </w:rPr>
            </w:pPr>
            <w:r w:rsidRPr="00CF232B">
              <w:rPr>
                <w:rFonts w:ascii="Arial" w:hAnsi="Arial" w:cs="Arial"/>
              </w:rPr>
              <w:t xml:space="preserve">Lange Phasen des Homeschoolings und fehlende soziale Kontakte mit Gleichaltrigen bei Sport- und anderen Freizeitangeboten haben bei vielen Kindern, Jugendlichen und ihren Familien Spuren hinterlassen. „Den Bedürfnissen dieser </w:t>
            </w:r>
            <w:r w:rsidR="00BC2B9A" w:rsidRPr="00CF232B">
              <w:rPr>
                <w:rFonts w:ascii="Arial" w:hAnsi="Arial" w:cs="Arial"/>
              </w:rPr>
              <w:t>Gruppe müssen wir uns jetzt endlich zuwenden und ihre Situation in den Mittelpunkt unseres Handelns rücken“, so die durchaus auch selbstkritische Erkenntnis der Ausschuss-Mitglieder</w:t>
            </w:r>
            <w:r w:rsidR="00BC2B9A">
              <w:rPr>
                <w:rFonts w:ascii="Arial" w:hAnsi="Arial" w:cs="Arial"/>
              </w:rPr>
              <w:t>, Bürgermeister und</w:t>
            </w:r>
            <w:r w:rsidR="00BC2B9A">
              <w:rPr>
                <w:rFonts w:ascii="Arial" w:hAnsi="Arial" w:cs="Arial"/>
              </w:rPr>
              <w:t xml:space="preserve"> Oberbürgermeister aus den Mitgliedsstädten unterschiedlicher Größen</w:t>
            </w:r>
            <w:r w:rsidR="00BC2B9A" w:rsidRPr="00CF232B">
              <w:rPr>
                <w:rFonts w:ascii="Arial" w:hAnsi="Arial" w:cs="Arial"/>
              </w:rPr>
              <w:t>.</w:t>
            </w:r>
          </w:p>
          <w:p w:rsidR="00BC2B9A" w:rsidRPr="00CF232B" w:rsidRDefault="00BC2B9A" w:rsidP="00CF232B">
            <w:pPr>
              <w:rPr>
                <w:rFonts w:ascii="Arial" w:hAnsi="Arial" w:cs="Arial"/>
              </w:rPr>
            </w:pPr>
          </w:p>
          <w:p w:rsidR="00CF232B" w:rsidRPr="00CF232B" w:rsidRDefault="00CF232B" w:rsidP="00CF232B">
            <w:pPr>
              <w:rPr>
                <w:rFonts w:ascii="Arial" w:hAnsi="Arial" w:cs="Arial"/>
              </w:rPr>
            </w:pPr>
            <w:r w:rsidRPr="00CF232B">
              <w:rPr>
                <w:rFonts w:ascii="Arial" w:hAnsi="Arial" w:cs="Arial"/>
              </w:rPr>
              <w:t xml:space="preserve">Schon jetzt zeige sich signifikant häufiger als früher eine schlechte psychische Verfassung bei jungen Menschen – Kinder- und Jugendpsychiater hätten alle Hände voll zu tun, stationäre Einrichtungen seien voll. „Die aktuelle Situation der Kinder und Jugendlichen ist eine Herausforderung für die ganze Gesellschaft. Vielen junge Menschen gingen durch die Corona-Pandemie Chancen für eine gesunde Entwicklung verloren. Wir müssen jetzt vielfältige Angebote machen und helfen, damit </w:t>
            </w:r>
            <w:r w:rsidRPr="00CF232B">
              <w:rPr>
                <w:rFonts w:ascii="Arial" w:hAnsi="Arial" w:cs="Arial"/>
                <w:iCs/>
              </w:rPr>
              <w:t>junge Menschen und deren Familien gute Zukunftsperspektiven haben</w:t>
            </w:r>
            <w:r w:rsidR="00BC2B9A">
              <w:rPr>
                <w:rFonts w:ascii="Arial" w:hAnsi="Arial" w:cs="Arial"/>
              </w:rPr>
              <w:t xml:space="preserve">,“ </w:t>
            </w:r>
            <w:r w:rsidR="00BC2B9A">
              <w:rPr>
                <w:rFonts w:ascii="Arial" w:hAnsi="Arial" w:cs="Arial"/>
                <w:iCs/>
              </w:rPr>
              <w:t xml:space="preserve">so Benjamin Lachat, Dezernent für </w:t>
            </w:r>
            <w:r w:rsidR="00BC2B9A">
              <w:rPr>
                <w:rFonts w:ascii="Arial" w:hAnsi="Arial" w:cs="Arial"/>
                <w:iCs/>
              </w:rPr>
              <w:t xml:space="preserve">Familie </w:t>
            </w:r>
            <w:r w:rsidR="00BC2B9A">
              <w:rPr>
                <w:rFonts w:ascii="Arial" w:hAnsi="Arial" w:cs="Arial"/>
                <w:iCs/>
              </w:rPr>
              <w:t>und Soziales beim Städtetag</w:t>
            </w:r>
            <w:r w:rsidR="00BC2B9A">
              <w:rPr>
                <w:rFonts w:ascii="Arial" w:hAnsi="Arial" w:cs="Arial"/>
              </w:rPr>
              <w:t>.</w:t>
            </w:r>
          </w:p>
          <w:p w:rsidR="00CF232B" w:rsidRPr="00CF232B" w:rsidRDefault="00CF232B" w:rsidP="00CF232B">
            <w:pPr>
              <w:rPr>
                <w:rFonts w:ascii="Arial" w:hAnsi="Arial" w:cs="Arial"/>
              </w:rPr>
            </w:pPr>
          </w:p>
          <w:p w:rsidR="00CF232B" w:rsidRDefault="00CF232B" w:rsidP="00CF232B">
            <w:pPr>
              <w:autoSpaceDE w:val="0"/>
              <w:autoSpaceDN w:val="0"/>
              <w:adjustRightInd w:val="0"/>
              <w:rPr>
                <w:rFonts w:ascii="Arial" w:hAnsi="Arial" w:cs="Arial"/>
              </w:rPr>
            </w:pPr>
            <w:r w:rsidRPr="00CF232B">
              <w:rPr>
                <w:rFonts w:ascii="Arial" w:hAnsi="Arial" w:cs="Arial"/>
              </w:rPr>
              <w:lastRenderedPageBreak/>
              <w:t xml:space="preserve">Die Ausschussmitglieder sprachen sich daher einstimmig dafür aus, das Land aufzufordern, über die Weiterentwicklung der Lebensbedingungen von Kindern und Jugendlichen zu sprechen und sich an den zu erwartenden Kostensteigerungen in der Kinder- und Jugendhilfe angemessen zu beteiligen. </w:t>
            </w:r>
          </w:p>
          <w:p w:rsidR="00CF232B" w:rsidRPr="00CF232B" w:rsidRDefault="00CF232B" w:rsidP="00CF232B">
            <w:pPr>
              <w:autoSpaceDE w:val="0"/>
              <w:autoSpaceDN w:val="0"/>
              <w:adjustRightInd w:val="0"/>
              <w:rPr>
                <w:rFonts w:ascii="Arial" w:hAnsi="Arial" w:cs="Arial"/>
              </w:rPr>
            </w:pPr>
          </w:p>
          <w:p w:rsidR="00CF232B" w:rsidRDefault="00CF232B" w:rsidP="00CF232B">
            <w:pPr>
              <w:autoSpaceDE w:val="0"/>
              <w:autoSpaceDN w:val="0"/>
              <w:adjustRightInd w:val="0"/>
              <w:rPr>
                <w:rFonts w:ascii="Arial" w:hAnsi="Arial" w:cs="Arial"/>
              </w:rPr>
            </w:pPr>
            <w:r w:rsidRPr="00CF232B">
              <w:rPr>
                <w:rFonts w:ascii="Arial" w:hAnsi="Arial" w:cs="Arial"/>
              </w:rPr>
              <w:t xml:space="preserve">Die Kommunen erwarten eine entsprechende Berücksichtigung dieser Situation bei der künftigen Haushaltsplanung. </w:t>
            </w:r>
          </w:p>
          <w:p w:rsidR="00CF232B" w:rsidRPr="00CF232B" w:rsidRDefault="00CF232B" w:rsidP="00CF232B">
            <w:pPr>
              <w:autoSpaceDE w:val="0"/>
              <w:autoSpaceDN w:val="0"/>
              <w:adjustRightInd w:val="0"/>
              <w:rPr>
                <w:rFonts w:ascii="Arial" w:hAnsi="Arial" w:cs="Arial"/>
              </w:rPr>
            </w:pPr>
          </w:p>
          <w:p w:rsidR="00CF232B" w:rsidRPr="00CF232B" w:rsidRDefault="00CF232B" w:rsidP="00CF232B">
            <w:pPr>
              <w:rPr>
                <w:rFonts w:ascii="Arial" w:hAnsi="Arial" w:cs="Arial"/>
              </w:rPr>
            </w:pPr>
            <w:r w:rsidRPr="00CF232B">
              <w:rPr>
                <w:rFonts w:ascii="Arial" w:hAnsi="Arial" w:cs="Arial"/>
              </w:rPr>
              <w:t xml:space="preserve">Weitere Themen waren unter anderem die frühkindliche Bildung, die Integration zugewanderter Menschen und weitere aktuelle Themen. </w:t>
            </w:r>
          </w:p>
          <w:p w:rsidR="004C539D" w:rsidRPr="00CF232B" w:rsidRDefault="004C539D" w:rsidP="004C539D">
            <w:pPr>
              <w:ind w:right="-6"/>
              <w:rPr>
                <w:rFonts w:ascii="Arial" w:hAnsi="Arial" w:cs="Arial"/>
              </w:rPr>
            </w:pPr>
          </w:p>
          <w:p w:rsidR="004C539D" w:rsidRPr="00575EB6" w:rsidRDefault="004C539D" w:rsidP="004C539D">
            <w:pPr>
              <w:ind w:right="-6"/>
              <w:rPr>
                <w:rFonts w:ascii="Arial" w:hAnsi="Arial" w:cs="Arial"/>
              </w:rPr>
            </w:pPr>
          </w:p>
          <w:p w:rsidR="00E4618D" w:rsidRPr="00575EB6" w:rsidRDefault="00E4618D" w:rsidP="005A2DD5">
            <w:pPr>
              <w:pStyle w:val="EinfAbs"/>
              <w:tabs>
                <w:tab w:val="left" w:pos="6464"/>
              </w:tabs>
              <w:spacing w:after="85"/>
              <w:rPr>
                <w:rFonts w:ascii="Arial" w:hAnsi="Arial" w:cs="ArialMT"/>
                <w:b/>
                <w:szCs w:val="18"/>
                <w:lang w:val="de-DE"/>
              </w:rPr>
            </w:pPr>
          </w:p>
        </w:tc>
        <w:tc>
          <w:tcPr>
            <w:tcW w:w="3407" w:type="dxa"/>
            <w:shd w:val="clear" w:color="auto" w:fill="auto"/>
            <w:tcMar>
              <w:left w:w="0" w:type="dxa"/>
              <w:right w:w="0" w:type="dxa"/>
            </w:tcMar>
          </w:tcPr>
          <w:p w:rsidR="00E4618D" w:rsidRPr="00575EB6" w:rsidRDefault="00E4618D" w:rsidP="005A2DD5">
            <w:pPr>
              <w:pStyle w:val="EinfAbs"/>
              <w:tabs>
                <w:tab w:val="left" w:pos="6464"/>
              </w:tabs>
              <w:spacing w:after="85"/>
              <w:rPr>
                <w:rFonts w:ascii="Arial" w:hAnsi="Arial" w:cs="ArialMT"/>
                <w:b/>
                <w:szCs w:val="18"/>
                <w:lang w:val="de-DE"/>
              </w:rPr>
            </w:pPr>
          </w:p>
        </w:tc>
      </w:tr>
    </w:tbl>
    <w:p w:rsidR="0091161E" w:rsidRPr="00575EB6" w:rsidRDefault="0091161E" w:rsidP="00676511">
      <w:pPr>
        <w:pStyle w:val="BasicParagraph"/>
        <w:tabs>
          <w:tab w:val="left" w:pos="7513"/>
        </w:tabs>
        <w:spacing w:after="283"/>
        <w:rPr>
          <w:rFonts w:ascii="ArialMT" w:hAnsi="ArialMT" w:cs="ArialMT"/>
          <w:szCs w:val="22"/>
          <w:lang w:val="de-DE"/>
        </w:rPr>
      </w:pPr>
    </w:p>
    <w:sectPr w:rsidR="0091161E" w:rsidRPr="00575EB6" w:rsidSect="00676511">
      <w:headerReference w:type="default" r:id="rId7"/>
      <w:footerReference w:type="even" r:id="rId8"/>
      <w:footerReference w:type="default" r:id="rId9"/>
      <w:headerReference w:type="first" r:id="rId10"/>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40" w:rsidRDefault="009C4740">
      <w:r>
        <w:separator/>
      </w:r>
    </w:p>
  </w:endnote>
  <w:endnote w:type="continuationSeparator" w:id="0">
    <w:p w:rsidR="009C4740" w:rsidRDefault="009C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BC2B9A">
      <w:rPr>
        <w:rStyle w:val="Seitenzahl"/>
        <w:rFonts w:ascii="Arial" w:hAnsi="Arial"/>
        <w:noProof/>
        <w:sz w:val="18"/>
      </w:rPr>
      <w:t>2</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40" w:rsidRDefault="009C4740">
      <w:r>
        <w:separator/>
      </w:r>
    </w:p>
  </w:footnote>
  <w:footnote w:type="continuationSeparator" w:id="0">
    <w:p w:rsidR="009C4740" w:rsidRDefault="009C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08C3DC"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20333"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36110D"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shadow opacity="22938f" offset="0"/>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511" w:rsidRDefault="00C60CEA">
    <w:pPr>
      <w:pStyle w:val="Kopfzeile"/>
    </w:pPr>
    <w:r>
      <w:rPr>
        <w:noProof/>
        <w:lang w:eastAsia="de-DE"/>
      </w:rPr>
      <w:drawing>
        <wp:anchor distT="0" distB="0" distL="114300" distR="114300" simplePos="0" relativeHeight="251659776" behindDoc="1" locked="0" layoutInCell="1" allowOverlap="1">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embedSystemFonts/>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36DB7"/>
    <w:rsid w:val="0008137A"/>
    <w:rsid w:val="00081B94"/>
    <w:rsid w:val="000C3DA4"/>
    <w:rsid w:val="00132E02"/>
    <w:rsid w:val="00164DF6"/>
    <w:rsid w:val="00171F2F"/>
    <w:rsid w:val="001E07D1"/>
    <w:rsid w:val="001F5F49"/>
    <w:rsid w:val="00200585"/>
    <w:rsid w:val="00251FC2"/>
    <w:rsid w:val="00302394"/>
    <w:rsid w:val="004562C0"/>
    <w:rsid w:val="004C539D"/>
    <w:rsid w:val="00566774"/>
    <w:rsid w:val="00575EB6"/>
    <w:rsid w:val="005A2DD5"/>
    <w:rsid w:val="005B612F"/>
    <w:rsid w:val="00613391"/>
    <w:rsid w:val="00615E42"/>
    <w:rsid w:val="00676511"/>
    <w:rsid w:val="006B512A"/>
    <w:rsid w:val="006D1286"/>
    <w:rsid w:val="006F50B3"/>
    <w:rsid w:val="007463B8"/>
    <w:rsid w:val="00746A23"/>
    <w:rsid w:val="00771202"/>
    <w:rsid w:val="009060D7"/>
    <w:rsid w:val="0091161E"/>
    <w:rsid w:val="009279B4"/>
    <w:rsid w:val="0097386E"/>
    <w:rsid w:val="009C4740"/>
    <w:rsid w:val="009F0A2F"/>
    <w:rsid w:val="00A55BAD"/>
    <w:rsid w:val="00A937EC"/>
    <w:rsid w:val="00B75373"/>
    <w:rsid w:val="00B75F3B"/>
    <w:rsid w:val="00BC2B9A"/>
    <w:rsid w:val="00BE5B40"/>
    <w:rsid w:val="00C31FF8"/>
    <w:rsid w:val="00C60CEA"/>
    <w:rsid w:val="00CA27A0"/>
    <w:rsid w:val="00CE1489"/>
    <w:rsid w:val="00CF232B"/>
    <w:rsid w:val="00D452F3"/>
    <w:rsid w:val="00DA1747"/>
    <w:rsid w:val="00E122F5"/>
    <w:rsid w:val="00E4618D"/>
    <w:rsid w:val="00ED75E1"/>
    <w:rsid w:val="00EF5EC3"/>
    <w:rsid w:val="00F352D7"/>
    <w:rsid w:val="00F613F2"/>
    <w:rsid w:val="00F630A2"/>
    <w:rsid w:val="00F666AB"/>
    <w:rsid w:val="00F76AC6"/>
    <w:rsid w:val="00F9267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44506"/>
  <w15:docId w15:val="{A370B2AC-12F0-42C1-9783-E5AFF266C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15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F91A-7782-4CCC-B631-102DF7F81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Conzen Christiane</cp:lastModifiedBy>
  <cp:revision>5</cp:revision>
  <dcterms:created xsi:type="dcterms:W3CDTF">2019-10-17T09:38:00Z</dcterms:created>
  <dcterms:modified xsi:type="dcterms:W3CDTF">2021-10-15T11:07:00Z</dcterms:modified>
</cp:coreProperties>
</file>